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F4" w:rsidRPr="004129B7" w:rsidRDefault="00353DF4" w:rsidP="00353DF4">
      <w:pPr>
        <w:jc w:val="center"/>
        <w:rPr>
          <w:rFonts w:asciiTheme="minorHAnsi" w:hAnsiTheme="minorHAnsi" w:cstheme="minorHAnsi"/>
          <w:b/>
          <w:sz w:val="52"/>
        </w:rPr>
      </w:pPr>
      <w:r w:rsidRPr="004129B7">
        <w:rPr>
          <w:rFonts w:asciiTheme="minorHAnsi" w:hAnsiTheme="minorHAnsi" w:cstheme="minorHAnsi"/>
          <w:b/>
          <w:sz w:val="36"/>
        </w:rPr>
        <w:t>201</w:t>
      </w:r>
      <w:r>
        <w:rPr>
          <w:rFonts w:asciiTheme="minorHAnsi" w:hAnsiTheme="minorHAnsi" w:cstheme="minorHAnsi"/>
          <w:b/>
          <w:sz w:val="36"/>
        </w:rPr>
        <w:t>9</w:t>
      </w:r>
      <w:r w:rsidRPr="004129B7">
        <w:rPr>
          <w:rFonts w:asciiTheme="minorHAnsi" w:hAnsiTheme="minorHAnsi" w:cstheme="minorHAnsi"/>
          <w:b/>
          <w:sz w:val="36"/>
        </w:rPr>
        <w:t xml:space="preserve"> BOUNDARY TRAINING</w:t>
      </w:r>
    </w:p>
    <w:p w:rsidR="00353DF4" w:rsidRDefault="00353DF4" w:rsidP="00353DF4">
      <w:pPr>
        <w:rPr>
          <w:rFonts w:asciiTheme="minorHAnsi" w:hAnsiTheme="minorHAnsi"/>
          <w:b/>
          <w:szCs w:val="28"/>
        </w:rPr>
      </w:pPr>
    </w:p>
    <w:p w:rsidR="00353DF4" w:rsidRDefault="00353DF4" w:rsidP="00353DF4">
      <w:pPr>
        <w:rPr>
          <w:rFonts w:asciiTheme="minorHAnsi" w:hAnsiTheme="minorHAnsi"/>
          <w:b/>
          <w:szCs w:val="28"/>
        </w:rPr>
      </w:pPr>
      <w:r w:rsidRPr="004129B7">
        <w:rPr>
          <w:rFonts w:asciiTheme="minorHAnsi" w:hAnsiTheme="minorHAnsi"/>
          <w:b/>
          <w:szCs w:val="28"/>
        </w:rPr>
        <w:t xml:space="preserve">SEXUAL ETHICS - Part A (2 hours) </w:t>
      </w:r>
    </w:p>
    <w:p w:rsidR="00353DF4" w:rsidRPr="004129B7" w:rsidRDefault="00353DF4" w:rsidP="00353DF4">
      <w:pPr>
        <w:rPr>
          <w:rFonts w:asciiTheme="minorHAnsi" w:hAnsiTheme="minorHAnsi"/>
          <w:i/>
          <w:iCs/>
          <w:szCs w:val="28"/>
        </w:rPr>
      </w:pPr>
      <w:r w:rsidRPr="004129B7">
        <w:rPr>
          <w:rFonts w:asciiTheme="minorHAnsi" w:hAnsiTheme="minorHAnsi"/>
          <w:i/>
          <w:iCs/>
          <w:szCs w:val="28"/>
        </w:rPr>
        <w:t xml:space="preserve">Sexual Ethics Part A is a prerequisite to Part B and </w:t>
      </w:r>
      <w:r w:rsidRPr="004129B7">
        <w:rPr>
          <w:rFonts w:asciiTheme="minorHAnsi" w:hAnsiTheme="minorHAnsi"/>
          <w:b/>
          <w:i/>
          <w:iCs/>
          <w:szCs w:val="28"/>
        </w:rPr>
        <w:t>Must be</w:t>
      </w:r>
      <w:r w:rsidRPr="004129B7">
        <w:rPr>
          <w:rFonts w:asciiTheme="minorHAnsi" w:hAnsiTheme="minorHAnsi"/>
          <w:i/>
          <w:iCs/>
          <w:szCs w:val="28"/>
        </w:rPr>
        <w:t xml:space="preserve"> completed </w:t>
      </w:r>
      <w:r w:rsidRPr="004129B7">
        <w:rPr>
          <w:rFonts w:asciiTheme="minorHAnsi" w:hAnsiTheme="minorHAnsi"/>
          <w:b/>
          <w:i/>
          <w:iCs/>
          <w:szCs w:val="28"/>
        </w:rPr>
        <w:t>prior</w:t>
      </w:r>
      <w:r w:rsidRPr="004129B7">
        <w:rPr>
          <w:rFonts w:asciiTheme="minorHAnsi" w:hAnsiTheme="minorHAnsi"/>
          <w:i/>
          <w:iCs/>
          <w:szCs w:val="28"/>
        </w:rPr>
        <w:t xml:space="preserve"> to taking Part B</w:t>
      </w:r>
    </w:p>
    <w:p w:rsidR="00353DF4" w:rsidRPr="004129B7" w:rsidRDefault="00353DF4" w:rsidP="00353DF4">
      <w:pPr>
        <w:rPr>
          <w:rFonts w:asciiTheme="minorHAnsi" w:hAnsiTheme="minorHAnsi"/>
          <w:szCs w:val="28"/>
        </w:rPr>
      </w:pPr>
    </w:p>
    <w:p w:rsidR="00353DF4" w:rsidRDefault="00353DF4" w:rsidP="00353DF4">
      <w:pPr>
        <w:rPr>
          <w:rFonts w:asciiTheme="minorHAnsi" w:hAnsiTheme="minorHAnsi"/>
          <w:szCs w:val="28"/>
        </w:rPr>
      </w:pPr>
      <w:r w:rsidRPr="004129B7">
        <w:rPr>
          <w:rFonts w:asciiTheme="minorHAnsi" w:hAnsiTheme="minorHAnsi"/>
          <w:szCs w:val="28"/>
        </w:rPr>
        <w:t xml:space="preserve">Sexual Ethics – Part A will require you to have read </w:t>
      </w:r>
      <w:r>
        <w:rPr>
          <w:rFonts w:asciiTheme="minorHAnsi" w:hAnsiTheme="minorHAnsi"/>
          <w:i/>
          <w:iCs/>
          <w:szCs w:val="28"/>
        </w:rPr>
        <w:t xml:space="preserve">Sustaining Ministry; Foundations and Practices for Serving Faithfully </w:t>
      </w:r>
      <w:r w:rsidRPr="00FE3DA1">
        <w:rPr>
          <w:rFonts w:asciiTheme="minorHAnsi" w:hAnsiTheme="minorHAnsi"/>
          <w:iCs/>
          <w:szCs w:val="28"/>
        </w:rPr>
        <w:t>by Sondra Wheeler.</w:t>
      </w:r>
      <w:r w:rsidRPr="00FE3DA1">
        <w:rPr>
          <w:rFonts w:asciiTheme="minorHAnsi" w:hAnsiTheme="minorHAnsi"/>
          <w:szCs w:val="28"/>
        </w:rPr>
        <w:t xml:space="preserve"> </w:t>
      </w:r>
      <w:r w:rsidRPr="004129B7">
        <w:rPr>
          <w:rFonts w:asciiTheme="minorHAnsi" w:hAnsiTheme="minorHAnsi"/>
          <w:szCs w:val="28"/>
        </w:rPr>
        <w:t>We will provide you this text when you register. You will be writing two reflection papers and participate in online conversations based on the book. A link for the online portion will be sent to you upon registration.</w:t>
      </w:r>
    </w:p>
    <w:p w:rsidR="00353DF4" w:rsidRPr="004129B7" w:rsidRDefault="00353DF4" w:rsidP="00353DF4">
      <w:pPr>
        <w:rPr>
          <w:rFonts w:asciiTheme="minorHAnsi" w:hAnsiTheme="minorHAnsi"/>
          <w:szCs w:val="28"/>
        </w:rPr>
      </w:pPr>
    </w:p>
    <w:tbl>
      <w:tblPr>
        <w:tblpPr w:leftFromText="180" w:rightFromText="180" w:vertAnchor="text" w:tblpY="1"/>
        <w:tblOverlap w:val="never"/>
        <w:tblW w:w="3623" w:type="pct"/>
        <w:tblCellSpacing w:w="15" w:type="dxa"/>
        <w:tblCellMar>
          <w:left w:w="0" w:type="dxa"/>
          <w:right w:w="0" w:type="dxa"/>
        </w:tblCellMar>
        <w:tblLook w:val="04A0" w:firstRow="1" w:lastRow="0" w:firstColumn="1" w:lastColumn="0" w:noHBand="0" w:noVBand="1"/>
      </w:tblPr>
      <w:tblGrid>
        <w:gridCol w:w="3645"/>
        <w:gridCol w:w="3137"/>
      </w:tblGrid>
      <w:tr w:rsidR="00353DF4" w:rsidRPr="004129B7" w:rsidTr="009F5A74">
        <w:trPr>
          <w:trHeight w:val="338"/>
          <w:tblCellSpacing w:w="15" w:type="dxa"/>
        </w:trPr>
        <w:tc>
          <w:tcPr>
            <w:tcW w:w="2656" w:type="pct"/>
            <w:hideMark/>
          </w:tcPr>
          <w:p w:rsidR="00353DF4" w:rsidRPr="004129B7" w:rsidRDefault="00353DF4" w:rsidP="009F5A74">
            <w:pPr>
              <w:rPr>
                <w:rFonts w:asciiTheme="minorHAnsi" w:hAnsiTheme="minorHAnsi"/>
                <w:b/>
                <w:szCs w:val="28"/>
              </w:rPr>
            </w:pPr>
            <w:r w:rsidRPr="004129B7">
              <w:rPr>
                <w:rFonts w:asciiTheme="minorHAnsi" w:hAnsiTheme="minorHAnsi"/>
                <w:b/>
                <w:szCs w:val="28"/>
              </w:rPr>
              <w:t>DATES OFFERED</w:t>
            </w:r>
          </w:p>
        </w:tc>
        <w:tc>
          <w:tcPr>
            <w:tcW w:w="2281" w:type="pct"/>
            <w:hideMark/>
          </w:tcPr>
          <w:p w:rsidR="00353DF4" w:rsidRPr="004129B7" w:rsidRDefault="00353DF4" w:rsidP="009F5A74">
            <w:pPr>
              <w:rPr>
                <w:rFonts w:asciiTheme="minorHAnsi" w:hAnsiTheme="minorHAnsi"/>
                <w:b/>
                <w:szCs w:val="28"/>
              </w:rPr>
            </w:pPr>
            <w:r w:rsidRPr="004129B7">
              <w:rPr>
                <w:rFonts w:asciiTheme="minorHAnsi" w:hAnsiTheme="minorHAnsi"/>
                <w:b/>
                <w:szCs w:val="28"/>
              </w:rPr>
              <w:t>REGISTRATION DEADLINE</w:t>
            </w:r>
          </w:p>
        </w:tc>
      </w:tr>
      <w:tr w:rsidR="00353DF4" w:rsidRPr="004129B7" w:rsidTr="009F5A74">
        <w:trPr>
          <w:trHeight w:val="338"/>
          <w:tblCellSpacing w:w="15" w:type="dxa"/>
        </w:trPr>
        <w:tc>
          <w:tcPr>
            <w:tcW w:w="2656" w:type="pct"/>
          </w:tcPr>
          <w:p w:rsidR="00353DF4" w:rsidRDefault="00353DF4" w:rsidP="009F5A74">
            <w:pPr>
              <w:rPr>
                <w:rFonts w:asciiTheme="minorHAnsi" w:hAnsiTheme="minorHAnsi"/>
                <w:szCs w:val="28"/>
              </w:rPr>
            </w:pPr>
            <w:r>
              <w:rPr>
                <w:rFonts w:asciiTheme="minorHAnsi" w:hAnsiTheme="minorHAnsi"/>
                <w:szCs w:val="28"/>
              </w:rPr>
              <w:t>January 2 – 16</w:t>
            </w:r>
          </w:p>
          <w:p w:rsidR="00353DF4" w:rsidRDefault="00353DF4" w:rsidP="009F5A74">
            <w:pPr>
              <w:rPr>
                <w:rFonts w:asciiTheme="minorHAnsi" w:hAnsiTheme="minorHAnsi"/>
                <w:szCs w:val="28"/>
              </w:rPr>
            </w:pPr>
            <w:r>
              <w:rPr>
                <w:rFonts w:asciiTheme="minorHAnsi" w:hAnsiTheme="minorHAnsi"/>
                <w:szCs w:val="28"/>
              </w:rPr>
              <w:t>February 19 – March 5</w:t>
            </w:r>
          </w:p>
          <w:p w:rsidR="00353DF4" w:rsidRDefault="00353DF4" w:rsidP="009F5A74">
            <w:pPr>
              <w:rPr>
                <w:rFonts w:asciiTheme="minorHAnsi" w:hAnsiTheme="minorHAnsi"/>
                <w:szCs w:val="28"/>
              </w:rPr>
            </w:pPr>
            <w:r>
              <w:rPr>
                <w:rFonts w:asciiTheme="minorHAnsi" w:hAnsiTheme="minorHAnsi"/>
                <w:szCs w:val="28"/>
              </w:rPr>
              <w:t>May 28 – June 11</w:t>
            </w:r>
          </w:p>
          <w:p w:rsidR="00353DF4" w:rsidRPr="004129B7" w:rsidRDefault="00353DF4" w:rsidP="009F5A74">
            <w:pPr>
              <w:rPr>
                <w:rFonts w:asciiTheme="minorHAnsi" w:hAnsiTheme="minorHAnsi"/>
                <w:szCs w:val="28"/>
              </w:rPr>
            </w:pPr>
            <w:r>
              <w:rPr>
                <w:rFonts w:asciiTheme="minorHAnsi" w:hAnsiTheme="minorHAnsi"/>
                <w:szCs w:val="28"/>
              </w:rPr>
              <w:t>August 27 – September 10</w:t>
            </w:r>
          </w:p>
        </w:tc>
        <w:tc>
          <w:tcPr>
            <w:tcW w:w="2281" w:type="pct"/>
          </w:tcPr>
          <w:p w:rsidR="00353DF4" w:rsidRDefault="00353DF4" w:rsidP="009F5A74">
            <w:pPr>
              <w:rPr>
                <w:rFonts w:asciiTheme="minorHAnsi" w:hAnsiTheme="minorHAnsi"/>
                <w:szCs w:val="28"/>
              </w:rPr>
            </w:pPr>
            <w:r>
              <w:rPr>
                <w:rFonts w:asciiTheme="minorHAnsi" w:hAnsiTheme="minorHAnsi"/>
                <w:szCs w:val="28"/>
              </w:rPr>
              <w:t>December 12, 2018</w:t>
            </w:r>
          </w:p>
          <w:p w:rsidR="00353DF4" w:rsidRDefault="00353DF4" w:rsidP="009F5A74">
            <w:pPr>
              <w:rPr>
                <w:rFonts w:asciiTheme="minorHAnsi" w:hAnsiTheme="minorHAnsi"/>
                <w:szCs w:val="28"/>
              </w:rPr>
            </w:pPr>
            <w:r>
              <w:rPr>
                <w:rFonts w:asciiTheme="minorHAnsi" w:hAnsiTheme="minorHAnsi"/>
                <w:szCs w:val="28"/>
              </w:rPr>
              <w:t>January 30, 2019</w:t>
            </w:r>
          </w:p>
          <w:p w:rsidR="00353DF4" w:rsidRDefault="00353DF4" w:rsidP="009F5A74">
            <w:pPr>
              <w:rPr>
                <w:rFonts w:asciiTheme="minorHAnsi" w:hAnsiTheme="minorHAnsi"/>
                <w:szCs w:val="28"/>
              </w:rPr>
            </w:pPr>
            <w:r>
              <w:rPr>
                <w:rFonts w:asciiTheme="minorHAnsi" w:hAnsiTheme="minorHAnsi"/>
                <w:szCs w:val="28"/>
              </w:rPr>
              <w:t>May 8, 2019</w:t>
            </w:r>
          </w:p>
          <w:p w:rsidR="00353DF4" w:rsidRPr="004129B7" w:rsidRDefault="00353DF4" w:rsidP="009F5A74">
            <w:pPr>
              <w:rPr>
                <w:rFonts w:asciiTheme="minorHAnsi" w:hAnsiTheme="minorHAnsi"/>
                <w:szCs w:val="28"/>
              </w:rPr>
            </w:pPr>
            <w:r>
              <w:rPr>
                <w:rFonts w:asciiTheme="minorHAnsi" w:hAnsiTheme="minorHAnsi"/>
                <w:szCs w:val="28"/>
              </w:rPr>
              <w:t>August 7, 2019</w:t>
            </w:r>
          </w:p>
        </w:tc>
      </w:tr>
    </w:tbl>
    <w:p w:rsidR="00353DF4" w:rsidRDefault="00353DF4" w:rsidP="00353DF4">
      <w:pPr>
        <w:rPr>
          <w:rFonts w:asciiTheme="minorHAnsi" w:hAnsiTheme="minorHAnsi"/>
          <w:b/>
          <w:szCs w:val="28"/>
        </w:rPr>
      </w:pPr>
      <w:r>
        <w:rPr>
          <w:rFonts w:asciiTheme="minorHAnsi" w:hAnsiTheme="minorHAnsi"/>
          <w:b/>
          <w:szCs w:val="28"/>
        </w:rPr>
        <w:br w:type="textWrapping" w:clear="all"/>
      </w:r>
    </w:p>
    <w:p w:rsidR="00353DF4" w:rsidRDefault="00353DF4" w:rsidP="00353DF4">
      <w:pPr>
        <w:rPr>
          <w:rFonts w:asciiTheme="minorHAnsi" w:hAnsiTheme="minorHAnsi"/>
          <w:b/>
          <w:szCs w:val="28"/>
        </w:rPr>
      </w:pPr>
    </w:p>
    <w:p w:rsidR="00353DF4" w:rsidRDefault="00353DF4" w:rsidP="00353DF4">
      <w:pPr>
        <w:rPr>
          <w:rFonts w:asciiTheme="minorHAnsi" w:hAnsiTheme="minorHAnsi"/>
          <w:b/>
          <w:szCs w:val="28"/>
        </w:rPr>
      </w:pPr>
      <w:r>
        <w:rPr>
          <w:rFonts w:asciiTheme="minorHAnsi" w:hAnsiTheme="minorHAnsi"/>
          <w:b/>
          <w:szCs w:val="28"/>
        </w:rPr>
        <w:t>January 26, 2019 – Bixby Knolls Christian Church – 1240 E Carson St, Long Beach, CA 90807</w:t>
      </w:r>
    </w:p>
    <w:p w:rsidR="00353DF4" w:rsidRPr="004129B7" w:rsidRDefault="00353DF4" w:rsidP="00353DF4">
      <w:pPr>
        <w:rPr>
          <w:rFonts w:asciiTheme="minorHAnsi" w:hAnsiTheme="minorHAnsi"/>
          <w:szCs w:val="28"/>
        </w:rPr>
      </w:pPr>
      <w:r w:rsidRPr="004129B7">
        <w:rPr>
          <w:rFonts w:asciiTheme="minorHAnsi" w:hAnsiTheme="minorHAnsi"/>
          <w:szCs w:val="28"/>
        </w:rPr>
        <w:t>9:30 – 11:30 Clergy Sexual Ethics Part B</w:t>
      </w:r>
      <w:r>
        <w:rPr>
          <w:rFonts w:asciiTheme="minorHAnsi" w:hAnsiTheme="minorHAnsi"/>
          <w:szCs w:val="28"/>
        </w:rPr>
        <w:t xml:space="preserve"> – </w:t>
      </w:r>
      <w:r>
        <w:rPr>
          <w:rFonts w:asciiTheme="minorHAnsi" w:hAnsiTheme="minorHAnsi"/>
          <w:szCs w:val="28"/>
        </w:rPr>
        <w:tab/>
        <w:t xml:space="preserve"> </w:t>
      </w:r>
    </w:p>
    <w:p w:rsidR="00353DF4" w:rsidRDefault="00353DF4" w:rsidP="00353DF4">
      <w:pPr>
        <w:rPr>
          <w:rFonts w:asciiTheme="minorHAnsi" w:hAnsiTheme="minorHAnsi"/>
          <w:szCs w:val="28"/>
        </w:rPr>
      </w:pPr>
      <w:bookmarkStart w:id="0" w:name="_Hlk529442185"/>
      <w:r>
        <w:rPr>
          <w:rFonts w:asciiTheme="minorHAnsi" w:hAnsiTheme="minorHAnsi"/>
          <w:szCs w:val="28"/>
        </w:rPr>
        <w:t xml:space="preserve">12:30 – </w:t>
      </w:r>
      <w:proofErr w:type="gramStart"/>
      <w:r>
        <w:rPr>
          <w:rFonts w:asciiTheme="minorHAnsi" w:hAnsiTheme="minorHAnsi"/>
          <w:szCs w:val="28"/>
        </w:rPr>
        <w:t>2:30</w:t>
      </w:r>
      <w:r w:rsidR="00EF53F4">
        <w:rPr>
          <w:rFonts w:asciiTheme="minorHAnsi" w:hAnsiTheme="minorHAnsi"/>
          <w:szCs w:val="28"/>
        </w:rPr>
        <w:t xml:space="preserve">  </w:t>
      </w:r>
      <w:r>
        <w:rPr>
          <w:rFonts w:asciiTheme="minorHAnsi" w:hAnsiTheme="minorHAnsi"/>
          <w:szCs w:val="28"/>
        </w:rPr>
        <w:t>End</w:t>
      </w:r>
      <w:proofErr w:type="gramEnd"/>
      <w:r>
        <w:rPr>
          <w:rFonts w:asciiTheme="minorHAnsi" w:hAnsiTheme="minorHAnsi"/>
          <w:szCs w:val="28"/>
        </w:rPr>
        <w:t xml:space="preserve"> of Life Conversations</w:t>
      </w:r>
      <w:r w:rsidR="00EF53F4">
        <w:rPr>
          <w:rFonts w:asciiTheme="minorHAnsi" w:hAnsiTheme="minorHAnsi"/>
          <w:szCs w:val="28"/>
        </w:rPr>
        <w:tab/>
      </w:r>
    </w:p>
    <w:p w:rsidR="00EF53F4" w:rsidRDefault="005C67E8" w:rsidP="00353DF4">
      <w:pPr>
        <w:rPr>
          <w:rFonts w:asciiTheme="minorHAnsi" w:hAnsiTheme="minorHAnsi"/>
          <w:szCs w:val="28"/>
        </w:rPr>
      </w:pPr>
      <w:r w:rsidRPr="005C67E8">
        <w:rPr>
          <w:rFonts w:asciiTheme="minorHAnsi" w:hAnsiTheme="minorHAnsi"/>
          <w:szCs w:val="28"/>
        </w:rPr>
        <w:t xml:space="preserve">2:45 – 4:45 </w:t>
      </w:r>
      <w:r w:rsidR="00EF53F4">
        <w:rPr>
          <w:rFonts w:asciiTheme="minorHAnsi" w:hAnsiTheme="minorHAnsi"/>
          <w:szCs w:val="28"/>
        </w:rPr>
        <w:t xml:space="preserve">   </w:t>
      </w:r>
      <w:r w:rsidR="00353DF4" w:rsidRPr="005C67E8">
        <w:rPr>
          <w:rFonts w:asciiTheme="minorHAnsi" w:hAnsiTheme="minorHAnsi"/>
          <w:szCs w:val="28"/>
        </w:rPr>
        <w:t>Un-politicizing our Faith</w:t>
      </w:r>
      <w:bookmarkEnd w:id="0"/>
    </w:p>
    <w:p w:rsidR="00353DF4" w:rsidRPr="005C67E8" w:rsidRDefault="005C67E8" w:rsidP="00353DF4">
      <w:pPr>
        <w:rPr>
          <w:rFonts w:asciiTheme="minorHAnsi" w:hAnsiTheme="minorHAnsi"/>
          <w:szCs w:val="28"/>
        </w:rPr>
      </w:pPr>
      <w:r w:rsidRPr="005C67E8">
        <w:rPr>
          <w:rFonts w:asciiTheme="minorHAnsi" w:hAnsiTheme="minorHAnsi"/>
          <w:szCs w:val="28"/>
        </w:rPr>
        <w:t xml:space="preserve">12:30 – 2:30 </w:t>
      </w:r>
      <w:r w:rsidR="00353DF4" w:rsidRPr="005C67E8">
        <w:rPr>
          <w:rFonts w:asciiTheme="minorHAnsi" w:hAnsiTheme="minorHAnsi"/>
          <w:szCs w:val="28"/>
        </w:rPr>
        <w:t>Ethics for Active Retired Clergy</w:t>
      </w:r>
      <w:r w:rsidR="00353DF4" w:rsidRPr="005C67E8">
        <w:rPr>
          <w:rFonts w:asciiTheme="minorHAnsi" w:hAnsiTheme="minorHAnsi"/>
          <w:szCs w:val="28"/>
        </w:rPr>
        <w:tab/>
      </w:r>
    </w:p>
    <w:p w:rsidR="005C67E8" w:rsidRDefault="005C67E8" w:rsidP="00353DF4">
      <w:pPr>
        <w:rPr>
          <w:rFonts w:asciiTheme="minorHAnsi" w:hAnsiTheme="minorHAnsi"/>
          <w:b/>
          <w:szCs w:val="28"/>
        </w:rPr>
      </w:pPr>
    </w:p>
    <w:p w:rsidR="00353DF4" w:rsidRDefault="00353DF4" w:rsidP="00353DF4">
      <w:pPr>
        <w:rPr>
          <w:rFonts w:asciiTheme="minorHAnsi" w:hAnsiTheme="minorHAnsi"/>
          <w:b/>
          <w:szCs w:val="28"/>
        </w:rPr>
      </w:pPr>
      <w:r>
        <w:rPr>
          <w:rFonts w:asciiTheme="minorHAnsi" w:hAnsiTheme="minorHAnsi"/>
          <w:b/>
          <w:szCs w:val="28"/>
        </w:rPr>
        <w:t>March 13, 2019 – First Christian Church Oceanside – 204 S Freeman St, Oceanside, CA 92054</w:t>
      </w:r>
      <w:r w:rsidRPr="004129B7">
        <w:rPr>
          <w:rFonts w:asciiTheme="minorHAnsi" w:hAnsiTheme="minorHAnsi"/>
          <w:b/>
          <w:szCs w:val="28"/>
        </w:rPr>
        <w:tab/>
      </w:r>
    </w:p>
    <w:p w:rsidR="00353DF4" w:rsidRPr="004129B7" w:rsidRDefault="00353DF4" w:rsidP="00353DF4">
      <w:pPr>
        <w:rPr>
          <w:rFonts w:asciiTheme="minorHAnsi" w:hAnsiTheme="minorHAnsi"/>
          <w:szCs w:val="28"/>
        </w:rPr>
      </w:pPr>
      <w:r w:rsidRPr="004129B7">
        <w:rPr>
          <w:rFonts w:asciiTheme="minorHAnsi" w:hAnsiTheme="minorHAnsi"/>
          <w:szCs w:val="28"/>
        </w:rPr>
        <w:t>9:30 – 11:30 Clergy Sexual Ethics Part B</w:t>
      </w:r>
      <w:r>
        <w:rPr>
          <w:rFonts w:asciiTheme="minorHAnsi" w:hAnsiTheme="minorHAnsi"/>
          <w:szCs w:val="28"/>
        </w:rPr>
        <w:tab/>
      </w:r>
    </w:p>
    <w:p w:rsidR="00353DF4" w:rsidRDefault="00353DF4" w:rsidP="00353DF4">
      <w:pPr>
        <w:ind w:left="4320" w:hanging="4320"/>
        <w:rPr>
          <w:rFonts w:asciiTheme="minorHAnsi" w:hAnsiTheme="minorHAnsi"/>
          <w:szCs w:val="28"/>
        </w:rPr>
      </w:pPr>
      <w:r>
        <w:rPr>
          <w:rFonts w:asciiTheme="minorHAnsi" w:hAnsiTheme="minorHAnsi"/>
          <w:szCs w:val="28"/>
        </w:rPr>
        <w:t>12:30 – 2:30 Minister as Moral Theologian</w:t>
      </w:r>
    </w:p>
    <w:p w:rsidR="00EF53F4" w:rsidRDefault="00353DF4" w:rsidP="00353DF4">
      <w:pPr>
        <w:rPr>
          <w:rFonts w:asciiTheme="minorHAnsi" w:hAnsiTheme="minorHAnsi"/>
          <w:szCs w:val="28"/>
        </w:rPr>
      </w:pPr>
      <w:r>
        <w:rPr>
          <w:rFonts w:asciiTheme="minorHAnsi" w:hAnsiTheme="minorHAnsi"/>
          <w:szCs w:val="28"/>
        </w:rPr>
        <w:t>2:45 – 4:45 Cultural Competency</w:t>
      </w:r>
    </w:p>
    <w:p w:rsidR="00EF53F4" w:rsidRDefault="00EF53F4" w:rsidP="00353DF4">
      <w:pPr>
        <w:rPr>
          <w:rFonts w:asciiTheme="minorHAnsi" w:hAnsiTheme="minorHAnsi"/>
          <w:szCs w:val="28"/>
        </w:rPr>
      </w:pPr>
    </w:p>
    <w:p w:rsidR="00353DF4" w:rsidRDefault="00353DF4" w:rsidP="00353DF4">
      <w:pPr>
        <w:rPr>
          <w:rFonts w:asciiTheme="minorHAnsi" w:hAnsiTheme="minorHAnsi"/>
          <w:b/>
          <w:szCs w:val="28"/>
        </w:rPr>
      </w:pPr>
      <w:r>
        <w:rPr>
          <w:rFonts w:asciiTheme="minorHAnsi" w:hAnsiTheme="minorHAnsi"/>
          <w:b/>
          <w:szCs w:val="28"/>
        </w:rPr>
        <w:t>June 18, 2019 – First Congregational UCC – 3041 N Sierra Way, San Bernardino, CA 92405</w:t>
      </w:r>
    </w:p>
    <w:p w:rsidR="004B78ED" w:rsidRDefault="00353DF4" w:rsidP="00353DF4">
      <w:pPr>
        <w:rPr>
          <w:rFonts w:asciiTheme="minorHAnsi" w:hAnsiTheme="minorHAnsi"/>
          <w:szCs w:val="28"/>
        </w:rPr>
      </w:pPr>
      <w:r w:rsidRPr="00191363">
        <w:rPr>
          <w:rFonts w:asciiTheme="minorHAnsi" w:hAnsiTheme="minorHAnsi"/>
          <w:szCs w:val="28"/>
        </w:rPr>
        <w:t>9:30 – 11:30 Clergy Sexual Ethics Part B</w:t>
      </w:r>
      <w:r w:rsidRPr="00191363">
        <w:rPr>
          <w:rFonts w:asciiTheme="minorHAnsi" w:hAnsiTheme="minorHAnsi"/>
          <w:szCs w:val="28"/>
        </w:rPr>
        <w:tab/>
      </w:r>
    </w:p>
    <w:p w:rsidR="00191363" w:rsidRPr="00191363" w:rsidRDefault="00353DF4" w:rsidP="00353DF4">
      <w:pPr>
        <w:rPr>
          <w:rFonts w:asciiTheme="minorHAnsi" w:hAnsiTheme="minorHAnsi"/>
          <w:szCs w:val="28"/>
        </w:rPr>
      </w:pPr>
      <w:r w:rsidRPr="00191363">
        <w:rPr>
          <w:rFonts w:asciiTheme="minorHAnsi" w:hAnsiTheme="minorHAnsi"/>
          <w:szCs w:val="28"/>
        </w:rPr>
        <w:t xml:space="preserve">12:30 – 2:30 </w:t>
      </w:r>
      <w:r w:rsidR="00191363" w:rsidRPr="00191363">
        <w:rPr>
          <w:rFonts w:asciiTheme="minorHAnsi" w:hAnsiTheme="minorHAnsi"/>
          <w:szCs w:val="28"/>
        </w:rPr>
        <w:t>Financial Ethics</w:t>
      </w:r>
    </w:p>
    <w:p w:rsidR="00353DF4" w:rsidRPr="00191363" w:rsidRDefault="00353DF4" w:rsidP="00353DF4">
      <w:pPr>
        <w:rPr>
          <w:rFonts w:asciiTheme="minorHAnsi" w:hAnsiTheme="minorHAnsi"/>
          <w:szCs w:val="28"/>
        </w:rPr>
      </w:pPr>
      <w:r w:rsidRPr="00191363">
        <w:rPr>
          <w:rFonts w:asciiTheme="minorHAnsi" w:hAnsiTheme="minorHAnsi"/>
          <w:szCs w:val="28"/>
        </w:rPr>
        <w:t>2:45 – 4:45</w:t>
      </w:r>
      <w:r w:rsidR="004B78ED">
        <w:rPr>
          <w:rFonts w:asciiTheme="minorHAnsi" w:hAnsiTheme="minorHAnsi"/>
          <w:szCs w:val="28"/>
        </w:rPr>
        <w:t xml:space="preserve">    </w:t>
      </w:r>
      <w:r w:rsidRPr="00191363">
        <w:rPr>
          <w:rFonts w:asciiTheme="minorHAnsi" w:hAnsiTheme="minorHAnsi"/>
          <w:szCs w:val="28"/>
        </w:rPr>
        <w:t>Un-politicizing our Faith</w:t>
      </w:r>
    </w:p>
    <w:p w:rsidR="004B78ED" w:rsidRDefault="00353DF4" w:rsidP="00353DF4">
      <w:pPr>
        <w:rPr>
          <w:rFonts w:asciiTheme="minorHAnsi" w:hAnsiTheme="minorHAnsi"/>
          <w:szCs w:val="28"/>
        </w:rPr>
      </w:pPr>
      <w:r w:rsidRPr="00191363">
        <w:rPr>
          <w:rFonts w:asciiTheme="minorHAnsi" w:hAnsiTheme="minorHAnsi"/>
          <w:szCs w:val="28"/>
        </w:rPr>
        <w:t xml:space="preserve">12:30 – </w:t>
      </w:r>
      <w:r w:rsidR="00567733" w:rsidRPr="00191363">
        <w:rPr>
          <w:rFonts w:asciiTheme="minorHAnsi" w:hAnsiTheme="minorHAnsi"/>
          <w:szCs w:val="28"/>
        </w:rPr>
        <w:t>2</w:t>
      </w:r>
      <w:r w:rsidRPr="00191363">
        <w:rPr>
          <w:rFonts w:asciiTheme="minorHAnsi" w:hAnsiTheme="minorHAnsi"/>
          <w:szCs w:val="28"/>
        </w:rPr>
        <w:t>:</w:t>
      </w:r>
      <w:r w:rsidR="00567733" w:rsidRPr="00191363">
        <w:rPr>
          <w:rFonts w:asciiTheme="minorHAnsi" w:hAnsiTheme="minorHAnsi"/>
          <w:szCs w:val="28"/>
        </w:rPr>
        <w:t>30</w:t>
      </w:r>
      <w:r w:rsidRPr="00191363">
        <w:rPr>
          <w:rFonts w:asciiTheme="minorHAnsi" w:hAnsiTheme="minorHAnsi"/>
          <w:szCs w:val="28"/>
        </w:rPr>
        <w:t xml:space="preserve"> Ethics for Active Retired Clergy</w:t>
      </w:r>
      <w:r w:rsidRPr="00191363">
        <w:rPr>
          <w:rFonts w:asciiTheme="minorHAnsi" w:hAnsiTheme="minorHAnsi"/>
          <w:szCs w:val="28"/>
        </w:rPr>
        <w:tab/>
      </w:r>
    </w:p>
    <w:p w:rsidR="004B78ED" w:rsidRDefault="004B78ED" w:rsidP="00353DF4">
      <w:pPr>
        <w:rPr>
          <w:rFonts w:asciiTheme="minorHAnsi" w:hAnsiTheme="minorHAnsi"/>
          <w:szCs w:val="28"/>
        </w:rPr>
      </w:pPr>
    </w:p>
    <w:p w:rsidR="00353DF4" w:rsidRPr="004129B7" w:rsidRDefault="00353DF4" w:rsidP="00353DF4">
      <w:pPr>
        <w:rPr>
          <w:rFonts w:asciiTheme="minorHAnsi" w:hAnsiTheme="minorHAnsi"/>
          <w:b/>
          <w:szCs w:val="28"/>
        </w:rPr>
      </w:pPr>
      <w:r>
        <w:rPr>
          <w:rFonts w:asciiTheme="minorHAnsi" w:hAnsiTheme="minorHAnsi"/>
          <w:b/>
          <w:szCs w:val="28"/>
        </w:rPr>
        <w:t xml:space="preserve">September 19, 2019– </w:t>
      </w:r>
      <w:r w:rsidRPr="00FC63ED">
        <w:rPr>
          <w:rFonts w:asciiTheme="minorHAnsi" w:hAnsiTheme="minorHAnsi"/>
          <w:b/>
          <w:szCs w:val="28"/>
        </w:rPr>
        <w:t>La Cañada Congregational Church - 1200 Foothill Blvd, La Canada, CA 91011</w:t>
      </w:r>
    </w:p>
    <w:p w:rsidR="00353DF4" w:rsidRPr="004129B7" w:rsidRDefault="00353DF4" w:rsidP="00353DF4">
      <w:pPr>
        <w:rPr>
          <w:rFonts w:asciiTheme="minorHAnsi" w:hAnsiTheme="minorHAnsi"/>
          <w:szCs w:val="28"/>
        </w:rPr>
      </w:pPr>
      <w:r w:rsidRPr="004129B7">
        <w:rPr>
          <w:rFonts w:asciiTheme="minorHAnsi" w:hAnsiTheme="minorHAnsi"/>
          <w:szCs w:val="28"/>
        </w:rPr>
        <w:t>9:30 – 11:30 Clergy Sexual Ethics Part B</w:t>
      </w:r>
      <w:r>
        <w:rPr>
          <w:rFonts w:asciiTheme="minorHAnsi" w:hAnsiTheme="minorHAnsi"/>
          <w:szCs w:val="28"/>
        </w:rPr>
        <w:tab/>
      </w:r>
    </w:p>
    <w:p w:rsidR="00353DF4" w:rsidRDefault="00353DF4" w:rsidP="00353DF4">
      <w:pPr>
        <w:rPr>
          <w:rFonts w:asciiTheme="minorHAnsi" w:hAnsiTheme="minorHAnsi"/>
          <w:szCs w:val="28"/>
        </w:rPr>
      </w:pPr>
      <w:r>
        <w:rPr>
          <w:rFonts w:asciiTheme="minorHAnsi" w:hAnsiTheme="minorHAnsi"/>
          <w:szCs w:val="28"/>
        </w:rPr>
        <w:t>12:30 – 2:30 Ethics in Social Networking</w:t>
      </w:r>
    </w:p>
    <w:p w:rsidR="00353DF4" w:rsidRPr="00815827" w:rsidRDefault="00353DF4" w:rsidP="00353DF4">
      <w:pPr>
        <w:rPr>
          <w:rFonts w:asciiTheme="minorHAnsi" w:hAnsiTheme="minorHAnsi" w:cstheme="minorHAnsi"/>
        </w:rPr>
      </w:pPr>
      <w:r>
        <w:rPr>
          <w:rFonts w:asciiTheme="minorHAnsi" w:hAnsiTheme="minorHAnsi"/>
          <w:szCs w:val="28"/>
        </w:rPr>
        <w:t xml:space="preserve">2:45 – 4:45 </w:t>
      </w:r>
      <w:r w:rsidR="00524D1B" w:rsidRPr="00815827">
        <w:rPr>
          <w:rFonts w:asciiTheme="minorHAnsi" w:hAnsiTheme="minorHAnsi" w:cstheme="minorHAnsi"/>
        </w:rPr>
        <w:t>Cultural Competency</w:t>
      </w:r>
    </w:p>
    <w:p w:rsidR="00353DF4" w:rsidRDefault="00353DF4" w:rsidP="00353DF4">
      <w:pPr>
        <w:rPr>
          <w:rFonts w:asciiTheme="minorHAnsi" w:hAnsiTheme="minorHAnsi"/>
          <w:szCs w:val="28"/>
        </w:rPr>
      </w:pPr>
    </w:p>
    <w:p w:rsidR="00BA4B09" w:rsidRDefault="00BA4B09" w:rsidP="00353DF4">
      <w:pPr>
        <w:rPr>
          <w:rFonts w:asciiTheme="minorHAnsi" w:hAnsiTheme="minorHAnsi"/>
          <w:szCs w:val="28"/>
        </w:rPr>
      </w:pPr>
    </w:p>
    <w:p w:rsidR="00BA4B09" w:rsidRDefault="00BA4B09" w:rsidP="00353DF4">
      <w:pPr>
        <w:rPr>
          <w:rFonts w:asciiTheme="minorHAnsi" w:hAnsiTheme="minorHAnsi"/>
          <w:szCs w:val="28"/>
        </w:rPr>
      </w:pPr>
    </w:p>
    <w:p w:rsidR="00BA4B09" w:rsidRDefault="00BA4B09" w:rsidP="00353DF4">
      <w:pPr>
        <w:rPr>
          <w:rFonts w:asciiTheme="minorHAnsi" w:hAnsiTheme="minorHAnsi"/>
          <w:szCs w:val="28"/>
        </w:rPr>
      </w:pPr>
    </w:p>
    <w:p w:rsidR="005D24CA" w:rsidRPr="007B4FFB" w:rsidRDefault="005D24CA" w:rsidP="005D24CA">
      <w:pPr>
        <w:rPr>
          <w:b/>
        </w:rPr>
      </w:pPr>
      <w:r w:rsidRPr="007B4FFB">
        <w:rPr>
          <w:b/>
        </w:rPr>
        <w:lastRenderedPageBreak/>
        <w:t>Guidelines for writing your case study</w:t>
      </w:r>
    </w:p>
    <w:p w:rsidR="005D24CA" w:rsidRDefault="005D24CA" w:rsidP="005D24CA"/>
    <w:p w:rsidR="005D24CA" w:rsidRPr="00A43DD5" w:rsidRDefault="005D24CA" w:rsidP="005D24CA">
      <w:pPr>
        <w:rPr>
          <w:b/>
        </w:rPr>
      </w:pPr>
      <w:r w:rsidRPr="00A43DD5">
        <w:rPr>
          <w:b/>
        </w:rPr>
        <w:t>Sexual Ethics part A - Online</w:t>
      </w:r>
    </w:p>
    <w:p w:rsidR="005D24CA" w:rsidRDefault="005D24CA" w:rsidP="005D24CA">
      <w:r>
        <w:t>Upon registering for Boundary Awareness Training you will receive a textbook “</w:t>
      </w:r>
      <w:r w:rsidRPr="009F0914">
        <w:rPr>
          <w:i/>
        </w:rPr>
        <w:t xml:space="preserve">Sustaining Ministry: Foundations and Practices for </w:t>
      </w:r>
      <w:r>
        <w:rPr>
          <w:i/>
        </w:rPr>
        <w:t>S</w:t>
      </w:r>
      <w:r w:rsidRPr="009F0914">
        <w:rPr>
          <w:i/>
        </w:rPr>
        <w:t>erving Faithfully</w:t>
      </w:r>
      <w:r>
        <w:t xml:space="preserve">” by Sondra Wheeler that you will have to read and apply in the online portion of the class. Instructions for the online conversations and reflection papers will be posted on the Leadership Academy portal. </w:t>
      </w:r>
    </w:p>
    <w:p w:rsidR="00217541" w:rsidRDefault="00217541" w:rsidP="005D24CA">
      <w:pPr>
        <w:rPr>
          <w:b/>
        </w:rPr>
      </w:pPr>
    </w:p>
    <w:p w:rsidR="005D24CA" w:rsidRPr="00A43DD5" w:rsidRDefault="005D24CA" w:rsidP="005D24CA">
      <w:pPr>
        <w:rPr>
          <w:b/>
        </w:rPr>
      </w:pPr>
      <w:r w:rsidRPr="00A43DD5">
        <w:rPr>
          <w:b/>
        </w:rPr>
        <w:t>Sexual Ethics part B – Face-to-Face</w:t>
      </w:r>
    </w:p>
    <w:p w:rsidR="005D24CA" w:rsidRDefault="005D24CA" w:rsidP="005D24CA">
      <w:r>
        <w:t>You will also register to participate in one of the face-to-face facilitated conversations on Sexual Ethics. The focus in these conversations will be on the Marks of Faithful and Effective Authorized Ministers (</w:t>
      </w:r>
      <w:hyperlink r:id="rId5" w:history="1">
        <w:r w:rsidRPr="000C3159">
          <w:rPr>
            <w:rStyle w:val="Hyperlink"/>
          </w:rPr>
          <w:t>http://www.ucc.org/ministers_marks</w:t>
        </w:r>
      </w:hyperlink>
      <w:r>
        <w:t>), the UCC Ordained Minister’s Code (</w:t>
      </w:r>
      <w:hyperlink r:id="rId6" w:history="1">
        <w:r w:rsidRPr="000C3159">
          <w:rPr>
            <w:rStyle w:val="Hyperlink"/>
          </w:rPr>
          <w:t>http://www.ucc.org/ministers_ordained-ministers-code</w:t>
        </w:r>
      </w:hyperlink>
      <w:r>
        <w:t>), as well as the DOC Code of Ethics (</w:t>
      </w:r>
      <w:hyperlink r:id="rId7" w:history="1">
        <w:r w:rsidRPr="004F7C34">
          <w:rPr>
            <w:rStyle w:val="Hyperlink"/>
          </w:rPr>
          <w:t>http://disciples.org/wp-content/uploads/2015/04/Ministerial_Code_of_Ethics-english.pdf</w:t>
        </w:r>
      </w:hyperlink>
      <w:r>
        <w:t xml:space="preserve">), plus an open session where case studies will be discussed. Please ensure to download and print copies of these documents and have them handy for the face-to-face session. </w:t>
      </w:r>
      <w:r w:rsidRPr="009F0914">
        <w:rPr>
          <w:i/>
          <w:u w:val="single"/>
        </w:rPr>
        <w:t xml:space="preserve">We will NOT supply printed material. </w:t>
      </w:r>
    </w:p>
    <w:p w:rsidR="005D24CA" w:rsidRDefault="005D24CA" w:rsidP="005D24CA"/>
    <w:p w:rsidR="005D24CA" w:rsidRDefault="005D24CA" w:rsidP="005D24CA">
      <w:r w:rsidRPr="005B7110">
        <w:rPr>
          <w:b/>
        </w:rPr>
        <w:t>Case Studies:</w:t>
      </w:r>
      <w:r>
        <w:t xml:space="preserve"> Each participant will be required to prepare a short case study that showcases a real life example of best practices or a violation/s of clergy boundaries. The case study does not have to be focused on sexual ethics </w:t>
      </w:r>
      <w:r w:rsidRPr="005B7110">
        <w:rPr>
          <w:i/>
        </w:rPr>
        <w:t>per se</w:t>
      </w:r>
      <w:r>
        <w:t xml:space="preserve"> but may address any aspect of clergy boundaries in a ministry setting - chaplaincy, specialized ministry, or congregational ministry. </w:t>
      </w:r>
    </w:p>
    <w:p w:rsidR="005D24CA" w:rsidRDefault="005D24CA" w:rsidP="005D24CA"/>
    <w:p w:rsidR="005D24CA" w:rsidRDefault="005D24CA" w:rsidP="005D24CA">
      <w:r>
        <w:t xml:space="preserve">There are many websites that offer guidelines on how to write a case study. Our purpose is not academic but to engage in open and honest conversations about boundary awareness for clergy. Here are a few pointers to keep in mind. </w:t>
      </w:r>
    </w:p>
    <w:p w:rsidR="005D24CA" w:rsidRDefault="005D24CA" w:rsidP="005D24CA">
      <w:pPr>
        <w:pStyle w:val="ListParagraph"/>
        <w:numPr>
          <w:ilvl w:val="0"/>
          <w:numId w:val="1"/>
        </w:numPr>
      </w:pPr>
      <w:r>
        <w:t xml:space="preserve">Keep your case study short and to the point (no more than 10 lines). We would like to give every person in the small group a chance to present their short case study. </w:t>
      </w:r>
    </w:p>
    <w:p w:rsidR="005D24CA" w:rsidRDefault="005D24CA" w:rsidP="005D24CA">
      <w:pPr>
        <w:pStyle w:val="ListParagraph"/>
        <w:numPr>
          <w:ilvl w:val="0"/>
          <w:numId w:val="1"/>
        </w:numPr>
      </w:pPr>
      <w:r>
        <w:t xml:space="preserve">Offer only the information that your small group will need to engage in a fruitful conversation about the case, no need to offer every bit of information. Sometimes it is OK to make guestimates. </w:t>
      </w:r>
    </w:p>
    <w:p w:rsidR="005D24CA" w:rsidRDefault="005D24CA" w:rsidP="005D24CA">
      <w:pPr>
        <w:pStyle w:val="ListParagraph"/>
        <w:numPr>
          <w:ilvl w:val="0"/>
          <w:numId w:val="1"/>
        </w:numPr>
      </w:pPr>
      <w:r>
        <w:t xml:space="preserve">Keep the case real without offering any specifics on time, place or names of individuals. </w:t>
      </w:r>
    </w:p>
    <w:p w:rsidR="005D24CA" w:rsidRDefault="005D24CA" w:rsidP="005D24CA">
      <w:pPr>
        <w:pStyle w:val="ListParagraph"/>
        <w:numPr>
          <w:ilvl w:val="0"/>
          <w:numId w:val="1"/>
        </w:numPr>
      </w:pPr>
      <w:r>
        <w:t xml:space="preserve">Do not tell the group how you solved the problem. You may offer one or two prompts as to what direction a conversation might take. The solution to the case study may be different from what the real life solution was. </w:t>
      </w:r>
    </w:p>
    <w:p w:rsidR="005D24CA" w:rsidRDefault="005D24CA" w:rsidP="005D24CA">
      <w:pPr>
        <w:pStyle w:val="ListParagraph"/>
        <w:numPr>
          <w:ilvl w:val="0"/>
          <w:numId w:val="1"/>
        </w:numPr>
      </w:pPr>
      <w:r w:rsidRPr="009F0914">
        <w:rPr>
          <w:b/>
          <w:i/>
        </w:rPr>
        <w:t xml:space="preserve">Print and bring at least 6 copies </w:t>
      </w:r>
      <w:r>
        <w:t>of your case study with you to hand to each member of you</w:t>
      </w:r>
      <w:r w:rsidR="00276669">
        <w:t>r</w:t>
      </w:r>
      <w:r>
        <w:t xml:space="preserve"> small group. </w:t>
      </w:r>
    </w:p>
    <w:p w:rsidR="009F65E7" w:rsidRDefault="009F65E7">
      <w:pPr>
        <w:sectPr w:rsidR="009F65E7" w:rsidSect="009F65E7">
          <w:pgSz w:w="12240" w:h="15840" w:code="1"/>
          <w:pgMar w:top="1440" w:right="1440" w:bottom="1440" w:left="1440" w:header="1440" w:footer="1440" w:gutter="0"/>
          <w:cols w:space="720"/>
          <w:docGrid w:linePitch="360"/>
        </w:sectPr>
      </w:pPr>
    </w:p>
    <w:p w:rsidR="00BA4B09" w:rsidRPr="00695F9D" w:rsidRDefault="00BA4B09" w:rsidP="00BA4B09">
      <w:pPr>
        <w:spacing w:line="259" w:lineRule="auto"/>
        <w:jc w:val="center"/>
        <w:rPr>
          <w:rFonts w:asciiTheme="minorHAnsi" w:hAnsiTheme="minorHAnsi" w:cstheme="minorBidi"/>
          <w:sz w:val="22"/>
          <w:szCs w:val="22"/>
        </w:rPr>
      </w:pPr>
      <w:bookmarkStart w:id="1" w:name="_GoBack"/>
      <w:bookmarkEnd w:id="1"/>
      <w:r w:rsidRPr="00695F9D">
        <w:rPr>
          <w:rFonts w:asciiTheme="minorHAnsi" w:hAnsiTheme="minorHAnsi" w:cstheme="minorBidi"/>
          <w:noProof/>
          <w:sz w:val="22"/>
          <w:szCs w:val="22"/>
        </w:rPr>
        <w:lastRenderedPageBreak/>
        <w:drawing>
          <wp:anchor distT="0" distB="0" distL="114300" distR="114300" simplePos="0" relativeHeight="251660288" behindDoc="1" locked="0" layoutInCell="1" allowOverlap="1" wp14:anchorId="35F39E57" wp14:editId="5E0E51C3">
            <wp:simplePos x="0" y="0"/>
            <wp:positionH relativeFrom="column">
              <wp:posOffset>4983480</wp:posOffset>
            </wp:positionH>
            <wp:positionV relativeFrom="paragraph">
              <wp:posOffset>308610</wp:posOffset>
            </wp:positionV>
            <wp:extent cx="1352550"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WR logo for email.jpg"/>
                    <pic:cNvPicPr/>
                  </pic:nvPicPr>
                  <pic:blipFill>
                    <a:blip r:embed="rId8">
                      <a:extLst>
                        <a:ext uri="{28A0092B-C50C-407E-A947-70E740481C1C}">
                          <a14:useLocalDpi xmlns:a14="http://schemas.microsoft.com/office/drawing/2010/main" val="0"/>
                        </a:ext>
                      </a:extLst>
                    </a:blip>
                    <a:stretch>
                      <a:fillRect/>
                    </a:stretch>
                  </pic:blipFill>
                  <pic:spPr>
                    <a:xfrm>
                      <a:off x="0" y="0"/>
                      <a:ext cx="1355012" cy="677506"/>
                    </a:xfrm>
                    <a:prstGeom prst="rect">
                      <a:avLst/>
                    </a:prstGeom>
                  </pic:spPr>
                </pic:pic>
              </a:graphicData>
            </a:graphic>
            <wp14:sizeRelH relativeFrom="page">
              <wp14:pctWidth>0</wp14:pctWidth>
            </wp14:sizeRelH>
            <wp14:sizeRelV relativeFrom="page">
              <wp14:pctHeight>0</wp14:pctHeight>
            </wp14:sizeRelV>
          </wp:anchor>
        </w:drawing>
      </w:r>
      <w:r w:rsidRPr="00695F9D">
        <w:rPr>
          <w:rFonts w:asciiTheme="minorHAnsi" w:hAnsiTheme="minorHAnsi"/>
          <w:b/>
          <w:color w:val="002060"/>
          <w:sz w:val="40"/>
          <w:szCs w:val="40"/>
        </w:rPr>
        <w:t>Boundary Awareness Training</w:t>
      </w:r>
      <w:r>
        <w:rPr>
          <w:rFonts w:asciiTheme="minorHAnsi" w:hAnsiTheme="minorHAnsi"/>
          <w:b/>
          <w:color w:val="002060"/>
          <w:sz w:val="40"/>
          <w:szCs w:val="40"/>
        </w:rPr>
        <w:t xml:space="preserve"> </w:t>
      </w:r>
      <w:r w:rsidRPr="00695F9D">
        <w:rPr>
          <w:rFonts w:asciiTheme="minorHAnsi" w:hAnsiTheme="minorHAnsi"/>
          <w:b/>
          <w:color w:val="002060"/>
          <w:sz w:val="40"/>
          <w:szCs w:val="40"/>
        </w:rPr>
        <w:t>Registration Form</w:t>
      </w:r>
    </w:p>
    <w:p w:rsidR="00BA4B09" w:rsidRPr="00695F9D" w:rsidRDefault="00BA4B09" w:rsidP="00BA4B09">
      <w:pPr>
        <w:spacing w:line="259" w:lineRule="auto"/>
        <w:rPr>
          <w:rFonts w:asciiTheme="minorHAnsi" w:hAnsiTheme="minorHAnsi" w:cstheme="minorBidi"/>
          <w:sz w:val="22"/>
          <w:szCs w:val="22"/>
        </w:rPr>
      </w:pPr>
    </w:p>
    <w:p w:rsidR="00BA4B09" w:rsidRPr="00695F9D" w:rsidRDefault="00BA4B09" w:rsidP="00BA4B09">
      <w:pPr>
        <w:spacing w:after="120" w:line="259" w:lineRule="auto"/>
        <w:ind w:firstLine="720"/>
        <w:rPr>
          <w:rFonts w:asciiTheme="minorHAnsi" w:hAnsiTheme="minorHAnsi" w:cstheme="minorBidi"/>
          <w:sz w:val="22"/>
          <w:szCs w:val="22"/>
        </w:rPr>
      </w:pPr>
      <w:r w:rsidRPr="00695F9D">
        <w:rPr>
          <w:rFonts w:asciiTheme="minorHAnsi" w:hAnsiTheme="minorHAnsi" w:cstheme="minorBidi"/>
          <w:sz w:val="22"/>
          <w:szCs w:val="22"/>
        </w:rPr>
        <w:t>Name:  ___________________________________________________</w:t>
      </w:r>
    </w:p>
    <w:p w:rsidR="00BA4B09" w:rsidRDefault="00BA4B09" w:rsidP="00BA4B09">
      <w:pPr>
        <w:spacing w:after="80" w:line="259" w:lineRule="auto"/>
        <w:rPr>
          <w:rFonts w:asciiTheme="minorHAnsi" w:hAnsiTheme="minorHAnsi" w:cstheme="minorBidi"/>
          <w:sz w:val="22"/>
          <w:szCs w:val="22"/>
        </w:rPr>
      </w:pPr>
      <w:r w:rsidRPr="00695F9D">
        <w:rPr>
          <w:rFonts w:asciiTheme="minorHAnsi" w:hAnsiTheme="minorHAnsi" w:cstheme="minorBidi"/>
          <w:sz w:val="22"/>
          <w:szCs w:val="22"/>
        </w:rPr>
        <w:t>Email Address:  ___________________________________________________</w:t>
      </w:r>
    </w:p>
    <w:p w:rsidR="00BA4B09" w:rsidRPr="00695F9D" w:rsidRDefault="00BA4B09" w:rsidP="00BA4B09">
      <w:pPr>
        <w:spacing w:after="80" w:line="259" w:lineRule="auto"/>
        <w:ind w:left="540"/>
        <w:rPr>
          <w:rFonts w:asciiTheme="minorHAnsi" w:hAnsiTheme="minorHAnsi" w:cstheme="minorBidi"/>
          <w:sz w:val="22"/>
          <w:szCs w:val="22"/>
        </w:rPr>
      </w:pPr>
      <w:r w:rsidRPr="00D23140">
        <w:rPr>
          <w:rFonts w:asciiTheme="minorHAnsi" w:hAnsiTheme="minorHAnsi" w:cstheme="minorBidi"/>
          <w:noProof/>
          <w:sz w:val="22"/>
          <w:szCs w:val="22"/>
        </w:rPr>
        <mc:AlternateContent>
          <mc:Choice Requires="wps">
            <w:drawing>
              <wp:anchor distT="45720" distB="45720" distL="114300" distR="114300" simplePos="0" relativeHeight="251664384" behindDoc="0" locked="0" layoutInCell="1" allowOverlap="1" wp14:anchorId="09E8C8AF" wp14:editId="42678A1D">
                <wp:simplePos x="0" y="0"/>
                <wp:positionH relativeFrom="column">
                  <wp:posOffset>57150</wp:posOffset>
                </wp:positionH>
                <wp:positionV relativeFrom="paragraph">
                  <wp:posOffset>6401435</wp:posOffset>
                </wp:positionV>
                <wp:extent cx="58102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noFill/>
                          <a:miter lim="800000"/>
                          <a:headEnd/>
                          <a:tailEnd/>
                        </a:ln>
                      </wps:spPr>
                      <wps:txbx>
                        <w:txbxContent>
                          <w:p w:rsidR="00BA4B09" w:rsidRDefault="00BA4B09" w:rsidP="00BA4B09">
                            <w:pPr>
                              <w:spacing w:after="160" w:line="259" w:lineRule="auto"/>
                              <w:jc w:val="center"/>
                              <w:rPr>
                                <w:rFonts w:asciiTheme="minorHAnsi" w:hAnsiTheme="minorHAnsi" w:cstheme="minorBidi"/>
                                <w:sz w:val="22"/>
                                <w:szCs w:val="22"/>
                              </w:rPr>
                            </w:pPr>
                            <w:r w:rsidRPr="00695F9D">
                              <w:rPr>
                                <w:rFonts w:asciiTheme="minorHAnsi" w:hAnsiTheme="minorHAnsi" w:cstheme="minorBidi"/>
                                <w:sz w:val="22"/>
                                <w:szCs w:val="22"/>
                              </w:rPr>
                              <w:t>Registration will only be accepted with payment in full.  Please make checks payable to “Christian Church (DOC)</w:t>
                            </w:r>
                            <w:r>
                              <w:rPr>
                                <w:rFonts w:asciiTheme="minorHAnsi" w:hAnsiTheme="minorHAnsi" w:cstheme="minorBidi"/>
                                <w:sz w:val="22"/>
                                <w:szCs w:val="22"/>
                              </w:rPr>
                              <w:t>” and mail with this form to:</w:t>
                            </w:r>
                          </w:p>
                          <w:p w:rsidR="00BA4B09" w:rsidRPr="00695F9D" w:rsidRDefault="00BA4B09" w:rsidP="00BA4B09">
                            <w:pPr>
                              <w:spacing w:after="160" w:line="259" w:lineRule="auto"/>
                              <w:jc w:val="center"/>
                              <w:rPr>
                                <w:rFonts w:asciiTheme="minorHAnsi" w:hAnsiTheme="minorHAnsi" w:cstheme="minorBidi"/>
                                <w:sz w:val="22"/>
                                <w:szCs w:val="22"/>
                              </w:rPr>
                            </w:pPr>
                            <w:r w:rsidRPr="00695F9D">
                              <w:rPr>
                                <w:rFonts w:asciiTheme="minorHAnsi" w:hAnsiTheme="minorHAnsi" w:cstheme="minorBidi"/>
                                <w:b/>
                                <w:sz w:val="22"/>
                                <w:szCs w:val="22"/>
                              </w:rPr>
                              <w:t xml:space="preserve">PSWR; </w:t>
                            </w:r>
                            <w:r>
                              <w:rPr>
                                <w:rFonts w:asciiTheme="minorHAnsi" w:hAnsiTheme="minorHAnsi" w:cstheme="minorBidi"/>
                                <w:b/>
                                <w:sz w:val="22"/>
                                <w:szCs w:val="22"/>
                              </w:rPr>
                              <w:t>115 E. Wilshire, Fullerton, CA 92832</w:t>
                            </w:r>
                          </w:p>
                          <w:p w:rsidR="00BA4B09" w:rsidRPr="00291209" w:rsidRDefault="00BA4B09" w:rsidP="00BA4B09">
                            <w:pPr>
                              <w:spacing w:after="160" w:line="259" w:lineRule="auto"/>
                              <w:jc w:val="center"/>
                              <w:rPr>
                                <w:rFonts w:asciiTheme="minorHAnsi" w:hAnsiTheme="minorHAnsi" w:cs="Arial"/>
                                <w:szCs w:val="28"/>
                              </w:rPr>
                            </w:pPr>
                            <w:r w:rsidRPr="00695F9D">
                              <w:rPr>
                                <w:rFonts w:asciiTheme="minorHAnsi" w:hAnsiTheme="minorHAnsi" w:cstheme="minorBidi"/>
                                <w:sz w:val="22"/>
                                <w:szCs w:val="22"/>
                              </w:rPr>
                              <w:t>A break will be provided for you to get lunch.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8C8AF" id="_x0000_t202" coordsize="21600,21600" o:spt="202" path="m,l,21600r21600,l21600,xe">
                <v:stroke joinstyle="miter"/>
                <v:path gradientshapeok="t" o:connecttype="rect"/>
              </v:shapetype>
              <v:shape id="Text Box 2" o:spid="_x0000_s1026" type="#_x0000_t202" style="position:absolute;left:0;text-align:left;margin-left:4.5pt;margin-top:504.05pt;width:45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" stroked="f">
                <v:textbox style="mso-fit-shape-to-text:t">
                  <w:txbxContent>
                    <w:p w:rsidR="00BA4B09" w:rsidRDefault="00BA4B09" w:rsidP="00BA4B09">
                      <w:pPr>
                        <w:spacing w:after="160" w:line="259" w:lineRule="auto"/>
                        <w:jc w:val="center"/>
                        <w:rPr>
                          <w:rFonts w:asciiTheme="minorHAnsi" w:hAnsiTheme="minorHAnsi" w:cstheme="minorBidi"/>
                          <w:sz w:val="22"/>
                          <w:szCs w:val="22"/>
                        </w:rPr>
                      </w:pPr>
                      <w:r w:rsidRPr="00695F9D">
                        <w:rPr>
                          <w:rFonts w:asciiTheme="minorHAnsi" w:hAnsiTheme="minorHAnsi" w:cstheme="minorBidi"/>
                          <w:sz w:val="22"/>
                          <w:szCs w:val="22"/>
                        </w:rPr>
                        <w:t>Registration will only be accepted with payment in full.  Please make checks payable to “Christian Church (DOC)</w:t>
                      </w:r>
                      <w:r>
                        <w:rPr>
                          <w:rFonts w:asciiTheme="minorHAnsi" w:hAnsiTheme="minorHAnsi" w:cstheme="minorBidi"/>
                          <w:sz w:val="22"/>
                          <w:szCs w:val="22"/>
                        </w:rPr>
                        <w:t>” and mail with this form to:</w:t>
                      </w:r>
                    </w:p>
                    <w:p w:rsidR="00BA4B09" w:rsidRPr="00695F9D" w:rsidRDefault="00BA4B09" w:rsidP="00BA4B09">
                      <w:pPr>
                        <w:spacing w:after="160" w:line="259" w:lineRule="auto"/>
                        <w:jc w:val="center"/>
                        <w:rPr>
                          <w:rFonts w:asciiTheme="minorHAnsi" w:hAnsiTheme="minorHAnsi" w:cstheme="minorBidi"/>
                          <w:sz w:val="22"/>
                          <w:szCs w:val="22"/>
                        </w:rPr>
                      </w:pPr>
                      <w:r w:rsidRPr="00695F9D">
                        <w:rPr>
                          <w:rFonts w:asciiTheme="minorHAnsi" w:hAnsiTheme="minorHAnsi" w:cstheme="minorBidi"/>
                          <w:b/>
                          <w:sz w:val="22"/>
                          <w:szCs w:val="22"/>
                        </w:rPr>
                        <w:t xml:space="preserve">PSWR; </w:t>
                      </w:r>
                      <w:r>
                        <w:rPr>
                          <w:rFonts w:asciiTheme="minorHAnsi" w:hAnsiTheme="minorHAnsi" w:cstheme="minorBidi"/>
                          <w:b/>
                          <w:sz w:val="22"/>
                          <w:szCs w:val="22"/>
                        </w:rPr>
                        <w:t>115 E. Wilshire, Fullerton, CA 92832</w:t>
                      </w:r>
                    </w:p>
                    <w:p w:rsidR="00BA4B09" w:rsidRPr="00291209" w:rsidRDefault="00BA4B09" w:rsidP="00BA4B09">
                      <w:pPr>
                        <w:spacing w:after="160" w:line="259" w:lineRule="auto"/>
                        <w:jc w:val="center"/>
                        <w:rPr>
                          <w:rFonts w:asciiTheme="minorHAnsi" w:hAnsiTheme="minorHAnsi" w:cs="Arial"/>
                          <w:szCs w:val="28"/>
                        </w:rPr>
                      </w:pPr>
                      <w:r w:rsidRPr="00695F9D">
                        <w:rPr>
                          <w:rFonts w:asciiTheme="minorHAnsi" w:hAnsiTheme="minorHAnsi" w:cstheme="minorBidi"/>
                          <w:sz w:val="22"/>
                          <w:szCs w:val="22"/>
                        </w:rPr>
                        <w:t>A break will be provided for you to get lunch.</w:t>
                      </w:r>
                    </w:p>
                  </w:txbxContent>
                </v:textbox>
                <w10:wrap type="square"/>
              </v:shape>
            </w:pict>
          </mc:Fallback>
        </mc:AlternateContent>
      </w:r>
      <w:r w:rsidRPr="00695F9D">
        <w:rPr>
          <w:rFonts w:asciiTheme="minorHAnsi" w:hAnsiTheme="minorHAnsi" w:cstheme="minorBidi"/>
          <w:noProof/>
          <w:sz w:val="22"/>
          <w:szCs w:val="22"/>
        </w:rPr>
        <mc:AlternateContent>
          <mc:Choice Requires="wps">
            <w:drawing>
              <wp:anchor distT="45720" distB="45720" distL="114300" distR="114300" simplePos="0" relativeHeight="251662336" behindDoc="0" locked="0" layoutInCell="1" allowOverlap="1" wp14:anchorId="3058AE29" wp14:editId="551E2586">
                <wp:simplePos x="0" y="0"/>
                <wp:positionH relativeFrom="column">
                  <wp:posOffset>1905</wp:posOffset>
                </wp:positionH>
                <wp:positionV relativeFrom="paragraph">
                  <wp:posOffset>2788285</wp:posOffset>
                </wp:positionV>
                <wp:extent cx="5857875" cy="34766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476625"/>
                        </a:xfrm>
                        <a:prstGeom prst="rect">
                          <a:avLst/>
                        </a:prstGeom>
                        <a:solidFill>
                          <a:srgbClr val="FFFFFF"/>
                        </a:solidFill>
                        <a:ln w="9525">
                          <a:solidFill>
                            <a:srgbClr val="000000"/>
                          </a:solidFill>
                          <a:miter lim="800000"/>
                          <a:headEnd/>
                          <a:tailEnd/>
                        </a:ln>
                      </wps:spPr>
                      <wps:txbx>
                        <w:txbxContent>
                          <w:p w:rsidR="00BA4B09" w:rsidRDefault="00BA4B09" w:rsidP="00BA4B09">
                            <w:pPr>
                              <w:rPr>
                                <w:b/>
                              </w:rPr>
                            </w:pPr>
                            <w:r>
                              <w:rPr>
                                <w:b/>
                              </w:rPr>
                              <w:t>January 26</w:t>
                            </w:r>
                          </w:p>
                          <w:p w:rsidR="00BA4B09" w:rsidRDefault="00BA4B09" w:rsidP="00BA4B09">
                            <w:pPr>
                              <w:rPr>
                                <w:color w:val="FF0000"/>
                              </w:rPr>
                            </w:pPr>
                            <w:r w:rsidRPr="00913290">
                              <w:rPr>
                                <w:color w:val="FF0000"/>
                              </w:rPr>
                              <w:t xml:space="preserve">Registration Deadline </w:t>
                            </w:r>
                            <w:r>
                              <w:rPr>
                                <w:color w:val="FF0000"/>
                              </w:rPr>
                              <w:t>December 12, 2018</w:t>
                            </w:r>
                          </w:p>
                          <w:p w:rsidR="00BA4B09" w:rsidRDefault="00BA4B09" w:rsidP="00BA4B09">
                            <w:r>
                              <w:t>□ Sexual Ethics Part B</w:t>
                            </w:r>
                            <w:r>
                              <w:tab/>
                              <w:t xml:space="preserve">□ </w:t>
                            </w:r>
                            <w:r w:rsidR="009F65E7">
                              <w:t>End of Life Conversations</w:t>
                            </w:r>
                            <w:r>
                              <w:t xml:space="preserve">   </w:t>
                            </w:r>
                          </w:p>
                          <w:p w:rsidR="00BA4B09" w:rsidRDefault="00BA4B09" w:rsidP="00BA4B09"/>
                          <w:p w:rsidR="00BA4B09" w:rsidRDefault="009F65E7" w:rsidP="00BA4B09">
                            <w:r>
                              <w:t xml:space="preserve">□ </w:t>
                            </w:r>
                            <w:r>
                              <w:t>Un-Politicizing our Faith</w:t>
                            </w:r>
                            <w:r>
                              <w:t xml:space="preserve">   </w:t>
                            </w:r>
                            <w:r w:rsidR="00BA4B09">
                              <w:t>□ Ethics for Active Retired Clergy</w:t>
                            </w:r>
                          </w:p>
                          <w:p w:rsidR="00BA4B09" w:rsidRDefault="00BA4B09" w:rsidP="00BA4B09">
                            <w:pPr>
                              <w:rPr>
                                <w:b/>
                              </w:rPr>
                            </w:pPr>
                          </w:p>
                          <w:p w:rsidR="00BA4B09" w:rsidRDefault="00BA4B09" w:rsidP="00BA4B09">
                            <w:pPr>
                              <w:rPr>
                                <w:b/>
                              </w:rPr>
                            </w:pPr>
                            <w:r>
                              <w:rPr>
                                <w:b/>
                              </w:rPr>
                              <w:t>March 13</w:t>
                            </w:r>
                          </w:p>
                          <w:p w:rsidR="00BA4B09" w:rsidRDefault="00BA4B09" w:rsidP="00BA4B09">
                            <w:pPr>
                              <w:rPr>
                                <w:color w:val="FF0000"/>
                              </w:rPr>
                            </w:pPr>
                            <w:r>
                              <w:rPr>
                                <w:color w:val="FF0000"/>
                              </w:rPr>
                              <w:t>Registration Deadline January 30, 2019</w:t>
                            </w:r>
                          </w:p>
                          <w:p w:rsidR="00BA4B09" w:rsidRDefault="00BA4B09" w:rsidP="00BA4B09">
                            <w:r>
                              <w:t>□ Sexual Ethics Part B</w:t>
                            </w:r>
                            <w:r>
                              <w:tab/>
                              <w:t>□</w:t>
                            </w:r>
                            <w:r w:rsidR="009F65E7">
                              <w:t>Minister as Moral Theologian</w:t>
                            </w:r>
                            <w:r>
                              <w:tab/>
                              <w:t xml:space="preserve">□ </w:t>
                            </w:r>
                            <w:r w:rsidR="009F65E7">
                              <w:t>Cultural Competency</w:t>
                            </w:r>
                            <w:r>
                              <w:t xml:space="preserve">   </w:t>
                            </w:r>
                          </w:p>
                          <w:p w:rsidR="00BA4B09" w:rsidRDefault="00BA4B09" w:rsidP="00BA4B09">
                            <w:pPr>
                              <w:rPr>
                                <w:b/>
                              </w:rPr>
                            </w:pPr>
                          </w:p>
                          <w:p w:rsidR="00BA4B09" w:rsidRDefault="00BA4B09" w:rsidP="00BA4B09">
                            <w:pPr>
                              <w:rPr>
                                <w:b/>
                              </w:rPr>
                            </w:pPr>
                            <w:r>
                              <w:rPr>
                                <w:b/>
                              </w:rPr>
                              <w:t>June 18</w:t>
                            </w:r>
                          </w:p>
                          <w:p w:rsidR="00BA4B09" w:rsidRDefault="00BA4B09" w:rsidP="00BA4B09">
                            <w:pPr>
                              <w:rPr>
                                <w:color w:val="FF0000"/>
                              </w:rPr>
                            </w:pPr>
                            <w:r w:rsidRPr="00913290">
                              <w:rPr>
                                <w:color w:val="FF0000"/>
                              </w:rPr>
                              <w:t xml:space="preserve">Registration Deadline </w:t>
                            </w:r>
                            <w:r>
                              <w:rPr>
                                <w:color w:val="FF0000"/>
                              </w:rPr>
                              <w:t>May 8, 2019</w:t>
                            </w:r>
                          </w:p>
                          <w:p w:rsidR="00BA4B09" w:rsidRDefault="00BA4B09" w:rsidP="00BA4B09">
                            <w:r>
                              <w:t>□ Sexual Ethics Part B</w:t>
                            </w:r>
                            <w:r>
                              <w:tab/>
                              <w:t xml:space="preserve">□ </w:t>
                            </w:r>
                            <w:r w:rsidR="009F65E7">
                              <w:t>Financial Ethics</w:t>
                            </w:r>
                            <w:r>
                              <w:tab/>
                              <w:t xml:space="preserve"> </w:t>
                            </w:r>
                          </w:p>
                          <w:p w:rsidR="00BA4B09" w:rsidRDefault="00BA4B09" w:rsidP="00BA4B09">
                            <w:r>
                              <w:t xml:space="preserve">  </w:t>
                            </w:r>
                          </w:p>
                          <w:p w:rsidR="00BA4B09" w:rsidRDefault="009F65E7" w:rsidP="00BA4B09">
                            <w:r>
                              <w:t xml:space="preserve">□ </w:t>
                            </w:r>
                            <w:r>
                              <w:t>Un-Politicizing our Faith</w:t>
                            </w:r>
                            <w:r>
                              <w:t xml:space="preserve">   </w:t>
                            </w:r>
                            <w:r w:rsidR="00BA4B09">
                              <w:t>□ Ethics for Active Retired Clergy</w:t>
                            </w:r>
                          </w:p>
                          <w:p w:rsidR="00BA4B09" w:rsidRDefault="00BA4B09" w:rsidP="00BA4B09">
                            <w:pPr>
                              <w:rPr>
                                <w:b/>
                              </w:rPr>
                            </w:pPr>
                          </w:p>
                          <w:p w:rsidR="00BA4B09" w:rsidRDefault="00BA4B09" w:rsidP="00BA4B09">
                            <w:pPr>
                              <w:rPr>
                                <w:b/>
                              </w:rPr>
                            </w:pPr>
                            <w:r>
                              <w:rPr>
                                <w:b/>
                              </w:rPr>
                              <w:t>September 19</w:t>
                            </w:r>
                          </w:p>
                          <w:p w:rsidR="00BA4B09" w:rsidRPr="00913290" w:rsidRDefault="00BA4B09" w:rsidP="00BA4B09">
                            <w:pPr>
                              <w:rPr>
                                <w:color w:val="FF0000"/>
                              </w:rPr>
                            </w:pPr>
                            <w:r w:rsidRPr="00913290">
                              <w:rPr>
                                <w:color w:val="FF0000"/>
                              </w:rPr>
                              <w:t xml:space="preserve">Registration Deadline </w:t>
                            </w:r>
                            <w:r>
                              <w:rPr>
                                <w:color w:val="FF0000"/>
                              </w:rPr>
                              <w:t>August 7, 2019</w:t>
                            </w:r>
                          </w:p>
                          <w:p w:rsidR="00BA4B09" w:rsidRDefault="00BA4B09" w:rsidP="00BA4B09">
                            <w:r>
                              <w:t>□ Sexual Ethics Part B</w:t>
                            </w:r>
                            <w:r>
                              <w:tab/>
                              <w:t xml:space="preserve">□ </w:t>
                            </w:r>
                            <w:r w:rsidR="009F65E7">
                              <w:t>Ethics in Social Networking</w:t>
                            </w:r>
                            <w:r>
                              <w:tab/>
                              <w:t xml:space="preserve">□ </w:t>
                            </w:r>
                            <w:r w:rsidR="009F65E7">
                              <w:t>Cultural Competency</w:t>
                            </w:r>
                            <w:r>
                              <w:t xml:space="preserve">   </w:t>
                            </w:r>
                          </w:p>
                          <w:p w:rsidR="00BA4B09" w:rsidRDefault="00BA4B09" w:rsidP="00BA4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8AE29" id="_x0000_s1027" type="#_x0000_t202" style="position:absolute;left:0;text-align:left;margin-left:.15pt;margin-top:219.55pt;width:461.25pt;height:27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">
                <v:textbox>
                  <w:txbxContent>
                    <w:p w:rsidR="00BA4B09" w:rsidRDefault="00BA4B09" w:rsidP="00BA4B09">
                      <w:pPr>
                        <w:rPr>
                          <w:b/>
                        </w:rPr>
                      </w:pPr>
                      <w:r>
                        <w:rPr>
                          <w:b/>
                        </w:rPr>
                        <w:t>January 26</w:t>
                      </w:r>
                    </w:p>
                    <w:p w:rsidR="00BA4B09" w:rsidRDefault="00BA4B09" w:rsidP="00BA4B09">
                      <w:pPr>
                        <w:rPr>
                          <w:color w:val="FF0000"/>
                        </w:rPr>
                      </w:pPr>
                      <w:r w:rsidRPr="00913290">
                        <w:rPr>
                          <w:color w:val="FF0000"/>
                        </w:rPr>
                        <w:t xml:space="preserve">Registration Deadline </w:t>
                      </w:r>
                      <w:r>
                        <w:rPr>
                          <w:color w:val="FF0000"/>
                        </w:rPr>
                        <w:t>December 12, 2018</w:t>
                      </w:r>
                    </w:p>
                    <w:p w:rsidR="00BA4B09" w:rsidRDefault="00BA4B09" w:rsidP="00BA4B09">
                      <w:r>
                        <w:t>□ Sexual Ethics Part B</w:t>
                      </w:r>
                      <w:r>
                        <w:tab/>
                        <w:t xml:space="preserve">□ </w:t>
                      </w:r>
                      <w:r w:rsidR="009F65E7">
                        <w:t>End of Life Conversations</w:t>
                      </w:r>
                      <w:r>
                        <w:t xml:space="preserve">   </w:t>
                      </w:r>
                    </w:p>
                    <w:p w:rsidR="00BA4B09" w:rsidRDefault="00BA4B09" w:rsidP="00BA4B09"/>
                    <w:p w:rsidR="00BA4B09" w:rsidRDefault="009F65E7" w:rsidP="00BA4B09">
                      <w:r>
                        <w:t xml:space="preserve">□ </w:t>
                      </w:r>
                      <w:r>
                        <w:t>Un-Politicizing our Faith</w:t>
                      </w:r>
                      <w:r>
                        <w:t xml:space="preserve">   </w:t>
                      </w:r>
                      <w:r w:rsidR="00BA4B09">
                        <w:t>□ Ethics for Active Retired Clergy</w:t>
                      </w:r>
                    </w:p>
                    <w:p w:rsidR="00BA4B09" w:rsidRDefault="00BA4B09" w:rsidP="00BA4B09">
                      <w:pPr>
                        <w:rPr>
                          <w:b/>
                        </w:rPr>
                      </w:pPr>
                    </w:p>
                    <w:p w:rsidR="00BA4B09" w:rsidRDefault="00BA4B09" w:rsidP="00BA4B09">
                      <w:pPr>
                        <w:rPr>
                          <w:b/>
                        </w:rPr>
                      </w:pPr>
                      <w:r>
                        <w:rPr>
                          <w:b/>
                        </w:rPr>
                        <w:t>March 13</w:t>
                      </w:r>
                    </w:p>
                    <w:p w:rsidR="00BA4B09" w:rsidRDefault="00BA4B09" w:rsidP="00BA4B09">
                      <w:pPr>
                        <w:rPr>
                          <w:color w:val="FF0000"/>
                        </w:rPr>
                      </w:pPr>
                      <w:r>
                        <w:rPr>
                          <w:color w:val="FF0000"/>
                        </w:rPr>
                        <w:t>Registration Deadline January 30, 2019</w:t>
                      </w:r>
                    </w:p>
                    <w:p w:rsidR="00BA4B09" w:rsidRDefault="00BA4B09" w:rsidP="00BA4B09">
                      <w:r>
                        <w:t>□ Sexual Ethics Part B</w:t>
                      </w:r>
                      <w:r>
                        <w:tab/>
                        <w:t>□</w:t>
                      </w:r>
                      <w:r w:rsidR="009F65E7">
                        <w:t>Minister as Moral Theologian</w:t>
                      </w:r>
                      <w:r>
                        <w:tab/>
                        <w:t xml:space="preserve">□ </w:t>
                      </w:r>
                      <w:r w:rsidR="009F65E7">
                        <w:t>Cultural Competency</w:t>
                      </w:r>
                      <w:r>
                        <w:t xml:space="preserve">   </w:t>
                      </w:r>
                    </w:p>
                    <w:p w:rsidR="00BA4B09" w:rsidRDefault="00BA4B09" w:rsidP="00BA4B09">
                      <w:pPr>
                        <w:rPr>
                          <w:b/>
                        </w:rPr>
                      </w:pPr>
                    </w:p>
                    <w:p w:rsidR="00BA4B09" w:rsidRDefault="00BA4B09" w:rsidP="00BA4B09">
                      <w:pPr>
                        <w:rPr>
                          <w:b/>
                        </w:rPr>
                      </w:pPr>
                      <w:r>
                        <w:rPr>
                          <w:b/>
                        </w:rPr>
                        <w:t>June 18</w:t>
                      </w:r>
                    </w:p>
                    <w:p w:rsidR="00BA4B09" w:rsidRDefault="00BA4B09" w:rsidP="00BA4B09">
                      <w:pPr>
                        <w:rPr>
                          <w:color w:val="FF0000"/>
                        </w:rPr>
                      </w:pPr>
                      <w:r w:rsidRPr="00913290">
                        <w:rPr>
                          <w:color w:val="FF0000"/>
                        </w:rPr>
                        <w:t xml:space="preserve">Registration Deadline </w:t>
                      </w:r>
                      <w:r>
                        <w:rPr>
                          <w:color w:val="FF0000"/>
                        </w:rPr>
                        <w:t>May 8, 2019</w:t>
                      </w:r>
                    </w:p>
                    <w:p w:rsidR="00BA4B09" w:rsidRDefault="00BA4B09" w:rsidP="00BA4B09">
                      <w:r>
                        <w:t>□ Sexual Ethics Part B</w:t>
                      </w:r>
                      <w:r>
                        <w:tab/>
                        <w:t xml:space="preserve">□ </w:t>
                      </w:r>
                      <w:r w:rsidR="009F65E7">
                        <w:t>Financial Ethics</w:t>
                      </w:r>
                      <w:r>
                        <w:tab/>
                        <w:t xml:space="preserve"> </w:t>
                      </w:r>
                    </w:p>
                    <w:p w:rsidR="00BA4B09" w:rsidRDefault="00BA4B09" w:rsidP="00BA4B09">
                      <w:r>
                        <w:t xml:space="preserve">  </w:t>
                      </w:r>
                    </w:p>
                    <w:p w:rsidR="00BA4B09" w:rsidRDefault="009F65E7" w:rsidP="00BA4B09">
                      <w:r>
                        <w:t xml:space="preserve">□ </w:t>
                      </w:r>
                      <w:r>
                        <w:t>Un-Politicizing our Faith</w:t>
                      </w:r>
                      <w:r>
                        <w:t xml:space="preserve">   </w:t>
                      </w:r>
                      <w:r w:rsidR="00BA4B09">
                        <w:t>□ Ethics for Active Retired Clergy</w:t>
                      </w:r>
                    </w:p>
                    <w:p w:rsidR="00BA4B09" w:rsidRDefault="00BA4B09" w:rsidP="00BA4B09">
                      <w:pPr>
                        <w:rPr>
                          <w:b/>
                        </w:rPr>
                      </w:pPr>
                    </w:p>
                    <w:p w:rsidR="00BA4B09" w:rsidRDefault="00BA4B09" w:rsidP="00BA4B09">
                      <w:pPr>
                        <w:rPr>
                          <w:b/>
                        </w:rPr>
                      </w:pPr>
                      <w:r>
                        <w:rPr>
                          <w:b/>
                        </w:rPr>
                        <w:t>September 19</w:t>
                      </w:r>
                    </w:p>
                    <w:p w:rsidR="00BA4B09" w:rsidRPr="00913290" w:rsidRDefault="00BA4B09" w:rsidP="00BA4B09">
                      <w:pPr>
                        <w:rPr>
                          <w:color w:val="FF0000"/>
                        </w:rPr>
                      </w:pPr>
                      <w:r w:rsidRPr="00913290">
                        <w:rPr>
                          <w:color w:val="FF0000"/>
                        </w:rPr>
                        <w:t xml:space="preserve">Registration Deadline </w:t>
                      </w:r>
                      <w:r>
                        <w:rPr>
                          <w:color w:val="FF0000"/>
                        </w:rPr>
                        <w:t>August 7, 2019</w:t>
                      </w:r>
                    </w:p>
                    <w:p w:rsidR="00BA4B09" w:rsidRDefault="00BA4B09" w:rsidP="00BA4B09">
                      <w:r>
                        <w:t>□ Sexual Ethics Part B</w:t>
                      </w:r>
                      <w:r>
                        <w:tab/>
                        <w:t xml:space="preserve">□ </w:t>
                      </w:r>
                      <w:r w:rsidR="009F65E7">
                        <w:t>Ethics in Social Networking</w:t>
                      </w:r>
                      <w:r>
                        <w:tab/>
                        <w:t xml:space="preserve">□ </w:t>
                      </w:r>
                      <w:r w:rsidR="009F65E7">
                        <w:t>Cultural Competency</w:t>
                      </w:r>
                      <w:r>
                        <w:t xml:space="preserve">   </w:t>
                      </w:r>
                    </w:p>
                    <w:p w:rsidR="00BA4B09" w:rsidRDefault="00BA4B09" w:rsidP="00BA4B09"/>
                  </w:txbxContent>
                </v:textbox>
                <w10:wrap type="square"/>
              </v:shape>
            </w:pict>
          </mc:Fallback>
        </mc:AlternateContent>
      </w:r>
      <w:r w:rsidRPr="00FC63ED">
        <w:rPr>
          <w:rFonts w:asciiTheme="minorHAnsi" w:hAnsiTheme="minorHAnsi" w:cstheme="minorBidi"/>
          <w:noProof/>
          <w:sz w:val="22"/>
          <w:szCs w:val="22"/>
        </w:rPr>
        <mc:AlternateContent>
          <mc:Choice Requires="wps">
            <w:drawing>
              <wp:anchor distT="45720" distB="45720" distL="114300" distR="114300" simplePos="0" relativeHeight="251661312" behindDoc="0" locked="0" layoutInCell="1" allowOverlap="1" wp14:anchorId="66637DBB" wp14:editId="11DB4B40">
                <wp:simplePos x="0" y="0"/>
                <wp:positionH relativeFrom="column">
                  <wp:posOffset>59055</wp:posOffset>
                </wp:positionH>
                <wp:positionV relativeFrom="paragraph">
                  <wp:posOffset>2319655</wp:posOffset>
                </wp:positionV>
                <wp:extent cx="5857875" cy="466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66725"/>
                        </a:xfrm>
                        <a:prstGeom prst="rect">
                          <a:avLst/>
                        </a:prstGeom>
                        <a:solidFill>
                          <a:srgbClr val="FFFFFF"/>
                        </a:solidFill>
                        <a:ln w="9525">
                          <a:noFill/>
                          <a:miter lim="800000"/>
                          <a:headEnd/>
                          <a:tailEnd/>
                        </a:ln>
                      </wps:spPr>
                      <wps:txbx>
                        <w:txbxContent>
                          <w:p w:rsidR="00BA4B09" w:rsidRPr="00695F9D" w:rsidRDefault="00BA4B09" w:rsidP="00BA4B09">
                            <w:pPr>
                              <w:spacing w:line="259" w:lineRule="auto"/>
                              <w:jc w:val="center"/>
                              <w:rPr>
                                <w:rFonts w:asciiTheme="minorHAnsi" w:hAnsiTheme="minorHAnsi" w:cs="Arial"/>
                                <w:b/>
                              </w:rPr>
                            </w:pPr>
                            <w:r w:rsidRPr="00695F9D">
                              <w:rPr>
                                <w:rFonts w:asciiTheme="minorHAnsi" w:hAnsiTheme="minorHAnsi" w:cs="Arial"/>
                                <w:b/>
                              </w:rPr>
                              <w:t>SESSIONS OFFERED FOR ONE FEE - $30</w:t>
                            </w:r>
                          </w:p>
                          <w:p w:rsidR="00BA4B09" w:rsidRPr="00695F9D" w:rsidRDefault="00BA4B09" w:rsidP="00BA4B09">
                            <w:pPr>
                              <w:spacing w:after="80" w:line="259" w:lineRule="auto"/>
                              <w:jc w:val="center"/>
                              <w:rPr>
                                <w:rFonts w:ascii="Arial" w:hAnsi="Arial" w:cs="Arial"/>
                              </w:rPr>
                            </w:pPr>
                            <w:r w:rsidRPr="00695F9D">
                              <w:rPr>
                                <w:rFonts w:asciiTheme="minorHAnsi" w:hAnsiTheme="minorHAnsi" w:cs="Arial"/>
                              </w:rPr>
                              <w:t>(You can choose to attend one or all courses offered on one day for the same fee)</w:t>
                            </w:r>
                          </w:p>
                          <w:p w:rsidR="00BA4B09" w:rsidRDefault="00BA4B09" w:rsidP="00BA4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7DBB" id="_x0000_s1028" type="#_x0000_t202" style="position:absolute;left:0;text-align:left;margin-left:4.65pt;margin-top:182.65pt;width:461.2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" stroked="f">
                <v:textbox>
                  <w:txbxContent>
                    <w:p w:rsidR="00BA4B09" w:rsidRPr="00695F9D" w:rsidRDefault="00BA4B09" w:rsidP="00BA4B09">
                      <w:pPr>
                        <w:spacing w:line="259" w:lineRule="auto"/>
                        <w:jc w:val="center"/>
                        <w:rPr>
                          <w:rFonts w:asciiTheme="minorHAnsi" w:hAnsiTheme="minorHAnsi" w:cs="Arial"/>
                          <w:b/>
                        </w:rPr>
                      </w:pPr>
                      <w:r w:rsidRPr="00695F9D">
                        <w:rPr>
                          <w:rFonts w:asciiTheme="minorHAnsi" w:hAnsiTheme="minorHAnsi" w:cs="Arial"/>
                          <w:b/>
                        </w:rPr>
                        <w:t>SESSIONS OFFERED FOR ONE FEE - $30</w:t>
                      </w:r>
                    </w:p>
                    <w:p w:rsidR="00BA4B09" w:rsidRPr="00695F9D" w:rsidRDefault="00BA4B09" w:rsidP="00BA4B09">
                      <w:pPr>
                        <w:spacing w:after="80" w:line="259" w:lineRule="auto"/>
                        <w:jc w:val="center"/>
                        <w:rPr>
                          <w:rFonts w:ascii="Arial" w:hAnsi="Arial" w:cs="Arial"/>
                        </w:rPr>
                      </w:pPr>
                      <w:r w:rsidRPr="00695F9D">
                        <w:rPr>
                          <w:rFonts w:asciiTheme="minorHAnsi" w:hAnsiTheme="minorHAnsi" w:cs="Arial"/>
                        </w:rPr>
                        <w:t>(You can choose to attend one or all courses offered on one day for the same fee)</w:t>
                      </w:r>
                    </w:p>
                    <w:p w:rsidR="00BA4B09" w:rsidRDefault="00BA4B09" w:rsidP="00BA4B09"/>
                  </w:txbxContent>
                </v:textbox>
                <w10:wrap type="square"/>
              </v:shape>
            </w:pict>
          </mc:Fallback>
        </mc:AlternateContent>
      </w:r>
      <w:r>
        <w:rPr>
          <w:rFonts w:asciiTheme="minorHAnsi" w:hAnsiTheme="minorHAnsi" w:cstheme="minorBidi"/>
          <w:sz w:val="22"/>
          <w:szCs w:val="22"/>
        </w:rPr>
        <w:t>Address: ___________________________________________________</w:t>
      </w:r>
    </w:p>
    <w:p w:rsidR="00BA4B09" w:rsidRPr="00695F9D" w:rsidRDefault="00BA4B09" w:rsidP="00BA4B09">
      <w:pPr>
        <w:spacing w:line="259" w:lineRule="auto"/>
        <w:jc w:val="center"/>
        <w:rPr>
          <w:rFonts w:ascii="Arial" w:hAnsi="Arial" w:cs="Arial"/>
        </w:rPr>
      </w:pPr>
      <w:r w:rsidRPr="00695F9D">
        <w:rPr>
          <w:rFonts w:ascii="Arial" w:hAnsi="Arial" w:cs="Arial"/>
          <w:b/>
          <w:noProof/>
        </w:rPr>
        <mc:AlternateContent>
          <mc:Choice Requires="wps">
            <w:drawing>
              <wp:anchor distT="45720" distB="45720" distL="114300" distR="114300" simplePos="0" relativeHeight="251659264" behindDoc="0" locked="0" layoutInCell="1" allowOverlap="1" wp14:anchorId="24E28156" wp14:editId="208884BB">
                <wp:simplePos x="0" y="0"/>
                <wp:positionH relativeFrom="column">
                  <wp:posOffset>0</wp:posOffset>
                </wp:positionH>
                <wp:positionV relativeFrom="paragraph">
                  <wp:posOffset>64770</wp:posOffset>
                </wp:positionV>
                <wp:extent cx="5857875" cy="19907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90725"/>
                        </a:xfrm>
                        <a:prstGeom prst="rect">
                          <a:avLst/>
                        </a:prstGeom>
                        <a:solidFill>
                          <a:srgbClr val="FFFFFF"/>
                        </a:solidFill>
                        <a:ln w="9525">
                          <a:solidFill>
                            <a:srgbClr val="000000"/>
                          </a:solidFill>
                          <a:miter lim="800000"/>
                          <a:headEnd/>
                          <a:tailEnd/>
                        </a:ln>
                      </wps:spPr>
                      <wps:txbx>
                        <w:txbxContent>
                          <w:p w:rsidR="00BA4B09" w:rsidRPr="00A63633" w:rsidRDefault="00BA4B09" w:rsidP="00BA4B09">
                            <w:pPr>
                              <w:spacing w:after="80"/>
                              <w:jc w:val="center"/>
                              <w:rPr>
                                <w:rFonts w:cs="Arial"/>
                                <w:b/>
                              </w:rPr>
                            </w:pPr>
                            <w:r w:rsidRPr="00A63633">
                              <w:rPr>
                                <w:rFonts w:cs="Arial"/>
                                <w:b/>
                              </w:rPr>
                              <w:t>PROFESSIONAL SEXUAL ETHICS PART A</w:t>
                            </w:r>
                          </w:p>
                          <w:p w:rsidR="00BA4B09" w:rsidRDefault="00BA4B09" w:rsidP="00BA4B09">
                            <w:pPr>
                              <w:spacing w:after="80"/>
                              <w:jc w:val="center"/>
                              <w:rPr>
                                <w:rFonts w:cs="Arial"/>
                                <w:b/>
                              </w:rPr>
                            </w:pPr>
                            <w:r w:rsidRPr="00A63633">
                              <w:rPr>
                                <w:rFonts w:cs="Arial"/>
                                <w:b/>
                              </w:rPr>
                              <w:t xml:space="preserve">Part A is an </w:t>
                            </w:r>
                            <w:r>
                              <w:rPr>
                                <w:rFonts w:cs="Arial"/>
                                <w:b/>
                              </w:rPr>
                              <w:t>ONLINE module where you will be writing reflection papers and participating in dialogue based on the book.  Part A is a prerequisite to Part B and fees are included in Part B registration.</w:t>
                            </w:r>
                          </w:p>
                          <w:p w:rsidR="00BA4B09" w:rsidRPr="00913290" w:rsidRDefault="00BA4B09" w:rsidP="00BA4B09">
                            <w:pPr>
                              <w:spacing w:after="80"/>
                              <w:ind w:left="5040" w:firstLine="720"/>
                              <w:rPr>
                                <w:rFonts w:cs="Arial"/>
                                <w:b/>
                                <w:color w:val="FF0000"/>
                              </w:rPr>
                            </w:pPr>
                            <w:r w:rsidRPr="00913290">
                              <w:rPr>
                                <w:rFonts w:cs="Arial"/>
                                <w:b/>
                                <w:color w:val="FF0000"/>
                              </w:rPr>
                              <w:t>Registration Deadline</w:t>
                            </w:r>
                          </w:p>
                          <w:p w:rsidR="00BA4B09" w:rsidRDefault="00BA4B09" w:rsidP="00BA4B09">
                            <w:pPr>
                              <w:spacing w:after="80"/>
                              <w:rPr>
                                <w:rFonts w:cs="Arial"/>
                                <w:b/>
                                <w:color w:val="FF0000"/>
                              </w:rPr>
                            </w:pPr>
                            <w:r>
                              <w:rPr>
                                <w:rFonts w:cs="Arial"/>
                                <w:b/>
                              </w:rPr>
                              <w:t>□</w:t>
                            </w:r>
                            <w:r>
                              <w:rPr>
                                <w:rFonts w:cs="Arial"/>
                                <w:b/>
                              </w:rPr>
                              <w:tab/>
                              <w:t xml:space="preserve">January 2 – 16 </w:t>
                            </w:r>
                            <w:r>
                              <w:rPr>
                                <w:rFonts w:cs="Arial"/>
                                <w:b/>
                              </w:rPr>
                              <w:tab/>
                            </w:r>
                            <w:r>
                              <w:rPr>
                                <w:rFonts w:cs="Arial"/>
                                <w:b/>
                              </w:rPr>
                              <w:tab/>
                            </w:r>
                            <w:r>
                              <w:rPr>
                                <w:rFonts w:cs="Arial"/>
                                <w:b/>
                              </w:rPr>
                              <w:tab/>
                            </w:r>
                            <w:r>
                              <w:rPr>
                                <w:rFonts w:cs="Arial"/>
                                <w:b/>
                              </w:rPr>
                              <w:tab/>
                            </w:r>
                            <w:r>
                              <w:rPr>
                                <w:rFonts w:cs="Arial"/>
                                <w:b/>
                              </w:rPr>
                              <w:tab/>
                            </w:r>
                            <w:r>
                              <w:rPr>
                                <w:rFonts w:cs="Arial"/>
                                <w:b/>
                                <w:color w:val="FF0000"/>
                              </w:rPr>
                              <w:t>December 12, 2018</w:t>
                            </w:r>
                          </w:p>
                          <w:p w:rsidR="00BA4B09" w:rsidRPr="00C90077" w:rsidRDefault="00BA4B09" w:rsidP="00BA4B09">
                            <w:pPr>
                              <w:spacing w:after="80"/>
                              <w:rPr>
                                <w:rFonts w:cs="Arial"/>
                                <w:b/>
                              </w:rPr>
                            </w:pPr>
                            <w:r w:rsidRPr="00C90077">
                              <w:rPr>
                                <w:rFonts w:cs="Arial"/>
                                <w:b/>
                              </w:rPr>
                              <w:t>□</w:t>
                            </w:r>
                            <w:r>
                              <w:rPr>
                                <w:rFonts w:cs="Arial"/>
                                <w:b/>
                              </w:rPr>
                              <w:tab/>
                              <w:t xml:space="preserve">February 19 – March 5 </w:t>
                            </w:r>
                            <w:r>
                              <w:rPr>
                                <w:rFonts w:cs="Arial"/>
                                <w:b/>
                              </w:rPr>
                              <w:tab/>
                            </w:r>
                            <w:r>
                              <w:rPr>
                                <w:rFonts w:cs="Arial"/>
                                <w:b/>
                              </w:rPr>
                              <w:tab/>
                            </w:r>
                            <w:r>
                              <w:rPr>
                                <w:rFonts w:cs="Arial"/>
                                <w:b/>
                              </w:rPr>
                              <w:tab/>
                            </w:r>
                            <w:r>
                              <w:rPr>
                                <w:rFonts w:cs="Arial"/>
                                <w:b/>
                              </w:rPr>
                              <w:tab/>
                            </w:r>
                            <w:r>
                              <w:rPr>
                                <w:rFonts w:cs="Arial"/>
                                <w:b/>
                                <w:color w:val="FF0000"/>
                              </w:rPr>
                              <w:t>January 30, 2019</w:t>
                            </w:r>
                          </w:p>
                          <w:p w:rsidR="00BA4B09" w:rsidRDefault="00BA4B09" w:rsidP="00BA4B09">
                            <w:pPr>
                              <w:spacing w:after="80"/>
                              <w:rPr>
                                <w:rFonts w:cs="Arial"/>
                                <w:b/>
                                <w:color w:val="FF0000"/>
                              </w:rPr>
                            </w:pPr>
                            <w:r>
                              <w:rPr>
                                <w:rFonts w:cs="Arial"/>
                                <w:b/>
                              </w:rPr>
                              <w:t>□</w:t>
                            </w:r>
                            <w:r>
                              <w:rPr>
                                <w:rFonts w:cs="Arial"/>
                                <w:b/>
                              </w:rPr>
                              <w:tab/>
                              <w:t xml:space="preserve">May 28 – June 11 </w:t>
                            </w:r>
                            <w:r w:rsidRPr="00A63633">
                              <w:rPr>
                                <w:rFonts w:cs="Arial"/>
                                <w:b/>
                              </w:rPr>
                              <w:tab/>
                            </w:r>
                            <w:r>
                              <w:rPr>
                                <w:rFonts w:cs="Arial"/>
                                <w:b/>
                              </w:rPr>
                              <w:t xml:space="preserve"> </w:t>
                            </w:r>
                            <w:r w:rsidRPr="00A63633">
                              <w:rPr>
                                <w:rFonts w:cs="Arial"/>
                                <w:b/>
                              </w:rPr>
                              <w:tab/>
                            </w:r>
                            <w:r w:rsidRPr="00A63633">
                              <w:rPr>
                                <w:rFonts w:cs="Arial"/>
                                <w:b/>
                              </w:rPr>
                              <w:tab/>
                            </w:r>
                            <w:r w:rsidRPr="00A63633">
                              <w:rPr>
                                <w:rFonts w:cs="Arial"/>
                                <w:b/>
                              </w:rPr>
                              <w:tab/>
                            </w:r>
                            <w:r w:rsidRPr="00913290">
                              <w:rPr>
                                <w:rFonts w:cs="Arial"/>
                                <w:b/>
                                <w:color w:val="FF0000"/>
                              </w:rPr>
                              <w:tab/>
                            </w:r>
                            <w:r>
                              <w:rPr>
                                <w:rFonts w:cs="Arial"/>
                                <w:b/>
                                <w:color w:val="FF0000"/>
                              </w:rPr>
                              <w:t>May 8, 2019</w:t>
                            </w:r>
                          </w:p>
                          <w:p w:rsidR="00BA4B09" w:rsidRPr="00A63633" w:rsidRDefault="00BA4B09" w:rsidP="00BA4B09">
                            <w:pPr>
                              <w:spacing w:after="80"/>
                              <w:rPr>
                                <w:rFonts w:cs="Arial"/>
                                <w:b/>
                              </w:rPr>
                            </w:pPr>
                            <w:r w:rsidRPr="00A63633">
                              <w:rPr>
                                <w:rFonts w:cs="Arial"/>
                                <w:b/>
                              </w:rPr>
                              <w:t>□</w:t>
                            </w:r>
                            <w:r w:rsidRPr="00A63633">
                              <w:rPr>
                                <w:rFonts w:cs="Arial"/>
                                <w:b/>
                              </w:rPr>
                              <w:tab/>
                            </w:r>
                            <w:r>
                              <w:rPr>
                                <w:rFonts w:cs="Arial"/>
                                <w:b/>
                              </w:rPr>
                              <w:t xml:space="preserve">August 27 – September 10 </w:t>
                            </w:r>
                            <w:r>
                              <w:rPr>
                                <w:rFonts w:cs="Arial"/>
                                <w:b/>
                              </w:rPr>
                              <w:tab/>
                            </w:r>
                            <w:r w:rsidRPr="00A63633">
                              <w:rPr>
                                <w:rFonts w:cs="Arial"/>
                                <w:b/>
                              </w:rPr>
                              <w:tab/>
                            </w:r>
                            <w:r>
                              <w:rPr>
                                <w:rFonts w:cs="Arial"/>
                                <w:b/>
                              </w:rPr>
                              <w:tab/>
                            </w:r>
                            <w:r>
                              <w:rPr>
                                <w:rFonts w:cs="Arial"/>
                                <w:b/>
                              </w:rPr>
                              <w:tab/>
                            </w:r>
                            <w:r>
                              <w:rPr>
                                <w:rFonts w:cs="Arial"/>
                                <w:b/>
                                <w:color w:val="FF0000"/>
                              </w:rPr>
                              <w:t>August 7, 2019</w:t>
                            </w:r>
                          </w:p>
                          <w:p w:rsidR="00BA4B09" w:rsidRPr="00A63633" w:rsidRDefault="00BA4B09" w:rsidP="00BA4B09">
                            <w:pPr>
                              <w:spacing w:after="80"/>
                              <w:rPr>
                                <w:rFonts w:cs="Arial"/>
                                <w:b/>
                              </w:rPr>
                            </w:pPr>
                          </w:p>
                          <w:p w:rsidR="00BA4B09" w:rsidRPr="00A63633" w:rsidRDefault="00BA4B09" w:rsidP="00BA4B09">
                            <w:pPr>
                              <w:spacing w:after="80"/>
                            </w:pPr>
                          </w:p>
                          <w:p w:rsidR="00BA4B09" w:rsidRPr="00A63633" w:rsidRDefault="00BA4B09" w:rsidP="00BA4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28156" id="_x0000_s1029" type="#_x0000_t202" style="position:absolute;left:0;text-align:left;margin-left:0;margin-top:5.1pt;width:461.25pt;height:15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">
                <v:textbox>
                  <w:txbxContent>
                    <w:p w:rsidR="00BA4B09" w:rsidRPr="00A63633" w:rsidRDefault="00BA4B09" w:rsidP="00BA4B09">
                      <w:pPr>
                        <w:spacing w:after="80"/>
                        <w:jc w:val="center"/>
                        <w:rPr>
                          <w:rFonts w:cs="Arial"/>
                          <w:b/>
                        </w:rPr>
                      </w:pPr>
                      <w:r w:rsidRPr="00A63633">
                        <w:rPr>
                          <w:rFonts w:cs="Arial"/>
                          <w:b/>
                        </w:rPr>
                        <w:t>PROFESSIONAL SEXUAL ETHICS PART A</w:t>
                      </w:r>
                    </w:p>
                    <w:p w:rsidR="00BA4B09" w:rsidRDefault="00BA4B09" w:rsidP="00BA4B09">
                      <w:pPr>
                        <w:spacing w:after="80"/>
                        <w:jc w:val="center"/>
                        <w:rPr>
                          <w:rFonts w:cs="Arial"/>
                          <w:b/>
                        </w:rPr>
                      </w:pPr>
                      <w:r w:rsidRPr="00A63633">
                        <w:rPr>
                          <w:rFonts w:cs="Arial"/>
                          <w:b/>
                        </w:rPr>
                        <w:t xml:space="preserve">Part A is an </w:t>
                      </w:r>
                      <w:r>
                        <w:rPr>
                          <w:rFonts w:cs="Arial"/>
                          <w:b/>
                        </w:rPr>
                        <w:t>ONLINE module where you will be writing reflection papers and participating in dialogue based on the book.  Part A is a prerequisite to Part B and fees are included in Part B registration.</w:t>
                      </w:r>
                    </w:p>
                    <w:p w:rsidR="00BA4B09" w:rsidRPr="00913290" w:rsidRDefault="00BA4B09" w:rsidP="00BA4B09">
                      <w:pPr>
                        <w:spacing w:after="80"/>
                        <w:ind w:left="5040" w:firstLine="720"/>
                        <w:rPr>
                          <w:rFonts w:cs="Arial"/>
                          <w:b/>
                          <w:color w:val="FF0000"/>
                        </w:rPr>
                      </w:pPr>
                      <w:r w:rsidRPr="00913290">
                        <w:rPr>
                          <w:rFonts w:cs="Arial"/>
                          <w:b/>
                          <w:color w:val="FF0000"/>
                        </w:rPr>
                        <w:t>Registration Deadline</w:t>
                      </w:r>
                    </w:p>
                    <w:p w:rsidR="00BA4B09" w:rsidRDefault="00BA4B09" w:rsidP="00BA4B09">
                      <w:pPr>
                        <w:spacing w:after="80"/>
                        <w:rPr>
                          <w:rFonts w:cs="Arial"/>
                          <w:b/>
                          <w:color w:val="FF0000"/>
                        </w:rPr>
                      </w:pPr>
                      <w:r>
                        <w:rPr>
                          <w:rFonts w:cs="Arial"/>
                          <w:b/>
                        </w:rPr>
                        <w:t>□</w:t>
                      </w:r>
                      <w:r>
                        <w:rPr>
                          <w:rFonts w:cs="Arial"/>
                          <w:b/>
                        </w:rPr>
                        <w:tab/>
                        <w:t xml:space="preserve">January 2 – 16 </w:t>
                      </w:r>
                      <w:r>
                        <w:rPr>
                          <w:rFonts w:cs="Arial"/>
                          <w:b/>
                        </w:rPr>
                        <w:tab/>
                      </w:r>
                      <w:r>
                        <w:rPr>
                          <w:rFonts w:cs="Arial"/>
                          <w:b/>
                        </w:rPr>
                        <w:tab/>
                      </w:r>
                      <w:r>
                        <w:rPr>
                          <w:rFonts w:cs="Arial"/>
                          <w:b/>
                        </w:rPr>
                        <w:tab/>
                      </w:r>
                      <w:r>
                        <w:rPr>
                          <w:rFonts w:cs="Arial"/>
                          <w:b/>
                        </w:rPr>
                        <w:tab/>
                      </w:r>
                      <w:r>
                        <w:rPr>
                          <w:rFonts w:cs="Arial"/>
                          <w:b/>
                        </w:rPr>
                        <w:tab/>
                      </w:r>
                      <w:r>
                        <w:rPr>
                          <w:rFonts w:cs="Arial"/>
                          <w:b/>
                          <w:color w:val="FF0000"/>
                        </w:rPr>
                        <w:t>December 12, 2018</w:t>
                      </w:r>
                    </w:p>
                    <w:p w:rsidR="00BA4B09" w:rsidRPr="00C90077" w:rsidRDefault="00BA4B09" w:rsidP="00BA4B09">
                      <w:pPr>
                        <w:spacing w:after="80"/>
                        <w:rPr>
                          <w:rFonts w:cs="Arial"/>
                          <w:b/>
                        </w:rPr>
                      </w:pPr>
                      <w:r w:rsidRPr="00C90077">
                        <w:rPr>
                          <w:rFonts w:cs="Arial"/>
                          <w:b/>
                        </w:rPr>
                        <w:t>□</w:t>
                      </w:r>
                      <w:r>
                        <w:rPr>
                          <w:rFonts w:cs="Arial"/>
                          <w:b/>
                        </w:rPr>
                        <w:tab/>
                        <w:t xml:space="preserve">February 19 – March 5 </w:t>
                      </w:r>
                      <w:r>
                        <w:rPr>
                          <w:rFonts w:cs="Arial"/>
                          <w:b/>
                        </w:rPr>
                        <w:tab/>
                      </w:r>
                      <w:r>
                        <w:rPr>
                          <w:rFonts w:cs="Arial"/>
                          <w:b/>
                        </w:rPr>
                        <w:tab/>
                      </w:r>
                      <w:r>
                        <w:rPr>
                          <w:rFonts w:cs="Arial"/>
                          <w:b/>
                        </w:rPr>
                        <w:tab/>
                      </w:r>
                      <w:r>
                        <w:rPr>
                          <w:rFonts w:cs="Arial"/>
                          <w:b/>
                        </w:rPr>
                        <w:tab/>
                      </w:r>
                      <w:r>
                        <w:rPr>
                          <w:rFonts w:cs="Arial"/>
                          <w:b/>
                          <w:color w:val="FF0000"/>
                        </w:rPr>
                        <w:t>January 30, 2019</w:t>
                      </w:r>
                    </w:p>
                    <w:p w:rsidR="00BA4B09" w:rsidRDefault="00BA4B09" w:rsidP="00BA4B09">
                      <w:pPr>
                        <w:spacing w:after="80"/>
                        <w:rPr>
                          <w:rFonts w:cs="Arial"/>
                          <w:b/>
                          <w:color w:val="FF0000"/>
                        </w:rPr>
                      </w:pPr>
                      <w:r>
                        <w:rPr>
                          <w:rFonts w:cs="Arial"/>
                          <w:b/>
                        </w:rPr>
                        <w:t>□</w:t>
                      </w:r>
                      <w:r>
                        <w:rPr>
                          <w:rFonts w:cs="Arial"/>
                          <w:b/>
                        </w:rPr>
                        <w:tab/>
                        <w:t xml:space="preserve">May 28 – June 11 </w:t>
                      </w:r>
                      <w:r w:rsidRPr="00A63633">
                        <w:rPr>
                          <w:rFonts w:cs="Arial"/>
                          <w:b/>
                        </w:rPr>
                        <w:tab/>
                      </w:r>
                      <w:r>
                        <w:rPr>
                          <w:rFonts w:cs="Arial"/>
                          <w:b/>
                        </w:rPr>
                        <w:t xml:space="preserve"> </w:t>
                      </w:r>
                      <w:r w:rsidRPr="00A63633">
                        <w:rPr>
                          <w:rFonts w:cs="Arial"/>
                          <w:b/>
                        </w:rPr>
                        <w:tab/>
                      </w:r>
                      <w:r w:rsidRPr="00A63633">
                        <w:rPr>
                          <w:rFonts w:cs="Arial"/>
                          <w:b/>
                        </w:rPr>
                        <w:tab/>
                      </w:r>
                      <w:r w:rsidRPr="00A63633">
                        <w:rPr>
                          <w:rFonts w:cs="Arial"/>
                          <w:b/>
                        </w:rPr>
                        <w:tab/>
                      </w:r>
                      <w:r w:rsidRPr="00913290">
                        <w:rPr>
                          <w:rFonts w:cs="Arial"/>
                          <w:b/>
                          <w:color w:val="FF0000"/>
                        </w:rPr>
                        <w:tab/>
                      </w:r>
                      <w:r>
                        <w:rPr>
                          <w:rFonts w:cs="Arial"/>
                          <w:b/>
                          <w:color w:val="FF0000"/>
                        </w:rPr>
                        <w:t>May 8, 2019</w:t>
                      </w:r>
                    </w:p>
                    <w:p w:rsidR="00BA4B09" w:rsidRPr="00A63633" w:rsidRDefault="00BA4B09" w:rsidP="00BA4B09">
                      <w:pPr>
                        <w:spacing w:after="80"/>
                        <w:rPr>
                          <w:rFonts w:cs="Arial"/>
                          <w:b/>
                        </w:rPr>
                      </w:pPr>
                      <w:r w:rsidRPr="00A63633">
                        <w:rPr>
                          <w:rFonts w:cs="Arial"/>
                          <w:b/>
                        </w:rPr>
                        <w:t>□</w:t>
                      </w:r>
                      <w:r w:rsidRPr="00A63633">
                        <w:rPr>
                          <w:rFonts w:cs="Arial"/>
                          <w:b/>
                        </w:rPr>
                        <w:tab/>
                      </w:r>
                      <w:r>
                        <w:rPr>
                          <w:rFonts w:cs="Arial"/>
                          <w:b/>
                        </w:rPr>
                        <w:t xml:space="preserve">August 27 – September 10 </w:t>
                      </w:r>
                      <w:r>
                        <w:rPr>
                          <w:rFonts w:cs="Arial"/>
                          <w:b/>
                        </w:rPr>
                        <w:tab/>
                      </w:r>
                      <w:r w:rsidRPr="00A63633">
                        <w:rPr>
                          <w:rFonts w:cs="Arial"/>
                          <w:b/>
                        </w:rPr>
                        <w:tab/>
                      </w:r>
                      <w:r>
                        <w:rPr>
                          <w:rFonts w:cs="Arial"/>
                          <w:b/>
                        </w:rPr>
                        <w:tab/>
                      </w:r>
                      <w:r>
                        <w:rPr>
                          <w:rFonts w:cs="Arial"/>
                          <w:b/>
                        </w:rPr>
                        <w:tab/>
                      </w:r>
                      <w:r>
                        <w:rPr>
                          <w:rFonts w:cs="Arial"/>
                          <w:b/>
                          <w:color w:val="FF0000"/>
                        </w:rPr>
                        <w:t>August 7, 2019</w:t>
                      </w:r>
                    </w:p>
                    <w:p w:rsidR="00BA4B09" w:rsidRPr="00A63633" w:rsidRDefault="00BA4B09" w:rsidP="00BA4B09">
                      <w:pPr>
                        <w:spacing w:after="80"/>
                        <w:rPr>
                          <w:rFonts w:cs="Arial"/>
                          <w:b/>
                        </w:rPr>
                      </w:pPr>
                    </w:p>
                    <w:p w:rsidR="00BA4B09" w:rsidRPr="00A63633" w:rsidRDefault="00BA4B09" w:rsidP="00BA4B09">
                      <w:pPr>
                        <w:spacing w:after="80"/>
                      </w:pPr>
                    </w:p>
                    <w:p w:rsidR="00BA4B09" w:rsidRPr="00A63633" w:rsidRDefault="00BA4B09" w:rsidP="00BA4B09"/>
                  </w:txbxContent>
                </v:textbox>
                <w10:wrap type="square"/>
              </v:shape>
            </w:pict>
          </mc:Fallback>
        </mc:AlternateContent>
      </w:r>
      <w:r w:rsidRPr="00695F9D">
        <w:rPr>
          <w:rFonts w:asciiTheme="minorHAnsi" w:hAnsiTheme="minorHAnsi" w:cs="Arial"/>
          <w:b/>
          <w:sz w:val="28"/>
          <w:szCs w:val="28"/>
        </w:rPr>
        <w:tab/>
      </w:r>
    </w:p>
    <w:sectPr w:rsidR="00BA4B09" w:rsidRPr="00695F9D" w:rsidSect="00BA4B09">
      <w:pgSz w:w="12240" w:h="15840" w:code="1"/>
      <w:pgMar w:top="720" w:right="1440" w:bottom="72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5FE9"/>
    <w:multiLevelType w:val="hybridMultilevel"/>
    <w:tmpl w:val="764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F4"/>
    <w:rsid w:val="00191363"/>
    <w:rsid w:val="00217541"/>
    <w:rsid w:val="00276669"/>
    <w:rsid w:val="00353DF4"/>
    <w:rsid w:val="004B78ED"/>
    <w:rsid w:val="00524D1B"/>
    <w:rsid w:val="00567733"/>
    <w:rsid w:val="005C67E8"/>
    <w:rsid w:val="005D24CA"/>
    <w:rsid w:val="0071315A"/>
    <w:rsid w:val="00815827"/>
    <w:rsid w:val="009F65E7"/>
    <w:rsid w:val="00AD619D"/>
    <w:rsid w:val="00BA4B09"/>
    <w:rsid w:val="00C83AA0"/>
    <w:rsid w:val="00EF53F4"/>
    <w:rsid w:val="00F0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DDC7"/>
  <w15:docId w15:val="{5C17883F-FD48-4C23-A6DD-E47C88FA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D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4CA"/>
    <w:rPr>
      <w:color w:val="0000FF" w:themeColor="hyperlink"/>
      <w:u w:val="single"/>
    </w:rPr>
  </w:style>
  <w:style w:type="paragraph" w:styleId="ListParagraph">
    <w:name w:val="List Paragraph"/>
    <w:basedOn w:val="Normal"/>
    <w:uiPriority w:val="34"/>
    <w:qFormat/>
    <w:rsid w:val="005D24CA"/>
    <w:pPr>
      <w:spacing w:after="200"/>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disciples.org/wp-content/uploads/2015/04/Ministerial_Code_of_Ethics-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c.org/ministers_ordained-ministers-code" TargetMode="External"/><Relationship Id="rId5" Type="http://schemas.openxmlformats.org/officeDocument/2006/relationships/hyperlink" Target="http://www.ucc.org/ministers_mar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Michel Johnson</cp:lastModifiedBy>
  <cp:revision>4</cp:revision>
  <dcterms:created xsi:type="dcterms:W3CDTF">2018-12-05T01:35:00Z</dcterms:created>
  <dcterms:modified xsi:type="dcterms:W3CDTF">2018-12-06T03:39:00Z</dcterms:modified>
</cp:coreProperties>
</file>