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ACB1" w14:textId="77777777" w:rsidR="00B236D5" w:rsidRDefault="00B236D5" w:rsidP="00B23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Times" w:hAnsi="Times" w:cs="Times"/>
          <w:i/>
          <w:iCs/>
          <w:color w:val="000000"/>
          <w:sz w:val="30"/>
          <w:szCs w:val="30"/>
        </w:rPr>
      </w:pPr>
      <w:r>
        <w:rPr>
          <w:rFonts w:ascii="Arial" w:hAnsi="Arial" w:cs="Arial"/>
          <w:b/>
          <w:bCs/>
          <w:color w:val="000000"/>
          <w:sz w:val="40"/>
          <w:szCs w:val="40"/>
        </w:rPr>
        <w:t>First Christian Church</w:t>
      </w:r>
      <w:r>
        <w:rPr>
          <w:rFonts w:ascii="Times" w:hAnsi="Times" w:cs="Times"/>
          <w:i/>
          <w:iCs/>
          <w:color w:val="000000"/>
          <w:sz w:val="40"/>
          <w:szCs w:val="40"/>
        </w:rPr>
        <w:t xml:space="preserve"> </w:t>
      </w:r>
      <w:r>
        <w:rPr>
          <w:rFonts w:ascii="Times" w:hAnsi="Times" w:cs="Times"/>
          <w:i/>
          <w:iCs/>
          <w:color w:val="000000"/>
          <w:sz w:val="30"/>
          <w:szCs w:val="30"/>
        </w:rPr>
        <w:t xml:space="preserve">                </w:t>
      </w:r>
      <w:r>
        <w:rPr>
          <w:rFonts w:ascii="Arial" w:hAnsi="Arial" w:cs="Arial"/>
          <w:color w:val="000000"/>
          <w:sz w:val="30"/>
          <w:szCs w:val="30"/>
        </w:rPr>
        <w:t>POSITION DESCRIPTION</w:t>
      </w:r>
      <w:r>
        <w:rPr>
          <w:rFonts w:ascii="Times" w:hAnsi="Times" w:cs="Times"/>
          <w:i/>
          <w:iCs/>
          <w:color w:val="000000"/>
          <w:sz w:val="30"/>
          <w:szCs w:val="30"/>
        </w:rPr>
        <w:t xml:space="preserve">   Las Vegas, NV </w:t>
      </w:r>
    </w:p>
    <w:p w14:paraId="7818EC9F" w14:textId="77777777" w:rsidR="00B236D5" w:rsidRDefault="00B236D5" w:rsidP="00B23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Times" w:hAnsi="Times" w:cs="Times"/>
          <w:color w:val="000000"/>
          <w:sz w:val="40"/>
          <w:szCs w:val="40"/>
        </w:rPr>
      </w:pPr>
      <w:r>
        <w:rPr>
          <w:rFonts w:ascii="Arial" w:hAnsi="Arial" w:cs="Arial"/>
          <w:b/>
          <w:bCs/>
          <w:color w:val="000000"/>
          <w:sz w:val="40"/>
          <w:szCs w:val="40"/>
        </w:rPr>
        <w:t xml:space="preserve">Minister of Faith Formation (Full Time) </w:t>
      </w:r>
    </w:p>
    <w:p w14:paraId="6F3A864C" w14:textId="77777777" w:rsidR="00B236D5" w:rsidRDefault="00B236D5" w:rsidP="00B23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color w:val="000000"/>
          <w:sz w:val="26"/>
          <w:szCs w:val="26"/>
        </w:rPr>
      </w:pPr>
      <w:r>
        <w:rPr>
          <w:rFonts w:ascii="Arial" w:hAnsi="Arial" w:cs="Arial"/>
          <w:b/>
          <w:bCs/>
          <w:color w:val="000000"/>
          <w:sz w:val="32"/>
          <w:szCs w:val="32"/>
        </w:rPr>
        <w:t>QUALIFICATIONS</w:t>
      </w:r>
      <w:r>
        <w:rPr>
          <w:rFonts w:ascii="Arial" w:hAnsi="Arial" w:cs="Arial"/>
          <w:b/>
          <w:bCs/>
          <w:color w:val="000000"/>
          <w:sz w:val="26"/>
          <w:szCs w:val="26"/>
        </w:rPr>
        <w:t xml:space="preserve"> </w:t>
      </w:r>
    </w:p>
    <w:p w14:paraId="333EF93C" w14:textId="3C4A75F0" w:rsidR="00B236D5" w:rsidRDefault="00B236D5" w:rsidP="00B236D5">
      <w:pPr>
        <w:widowControl w:val="0"/>
        <w:tabs>
          <w:tab w:val="left" w:pos="220"/>
          <w:tab w:val="left" w:pos="720"/>
        </w:tabs>
        <w:autoSpaceDE w:val="0"/>
        <w:autoSpaceDN w:val="0"/>
        <w:adjustRightInd w:val="0"/>
        <w:spacing w:after="293"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Ordained or commissioned minister in the Christi</w:t>
      </w:r>
      <w:r w:rsidR="00323C4A">
        <w:rPr>
          <w:rFonts w:ascii="Arial" w:hAnsi="Arial" w:cs="Arial"/>
          <w:color w:val="000000"/>
          <w:sz w:val="26"/>
          <w:szCs w:val="26"/>
        </w:rPr>
        <w:t>an Church (Disciples of Christ).</w:t>
      </w:r>
    </w:p>
    <w:p w14:paraId="11EC54BB" w14:textId="77777777" w:rsidR="00B236D5" w:rsidRDefault="00B236D5" w:rsidP="00B236D5">
      <w:pPr>
        <w:widowControl w:val="0"/>
        <w:tabs>
          <w:tab w:val="left" w:pos="220"/>
          <w:tab w:val="left" w:pos="720"/>
        </w:tabs>
        <w:autoSpaceDE w:val="0"/>
        <w:autoSpaceDN w:val="0"/>
        <w:adjustRightInd w:val="0"/>
        <w:spacing w:after="293"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 xml:space="preserve">Ability to relate the Christian gospel to congregational members and work </w:t>
      </w:r>
      <w:bookmarkStart w:id="0" w:name="_GoBack"/>
      <w:bookmarkEnd w:id="0"/>
      <w:r>
        <w:rPr>
          <w:rFonts w:ascii="Arial" w:hAnsi="Arial" w:cs="Arial"/>
          <w:color w:val="000000"/>
          <w:sz w:val="26"/>
          <w:szCs w:val="26"/>
        </w:rPr>
        <w:t xml:space="preserve">as a ministry team member </w:t>
      </w:r>
    </w:p>
    <w:p w14:paraId="327B4CEC" w14:textId="77777777" w:rsidR="00B236D5" w:rsidRDefault="00B236D5" w:rsidP="00B236D5">
      <w:pPr>
        <w:widowControl w:val="0"/>
        <w:tabs>
          <w:tab w:val="left" w:pos="220"/>
          <w:tab w:val="left" w:pos="720"/>
        </w:tabs>
        <w:autoSpaceDE w:val="0"/>
        <w:autoSpaceDN w:val="0"/>
        <w:adjustRightInd w:val="0"/>
        <w:spacing w:after="293" w:line="340" w:lineRule="atLeast"/>
        <w:ind w:left="720" w:hanging="720"/>
        <w:rPr>
          <w:rFonts w:ascii="Symbol" w:hAnsi="Symbol" w:cs="Symbol"/>
          <w:color w:val="000000"/>
          <w:sz w:val="32"/>
          <w:szCs w:val="32"/>
        </w:rPr>
      </w:pPr>
      <w:r>
        <w:rPr>
          <w:rFonts w:ascii="Arial" w:hAnsi="Arial" w:cs="Arial"/>
          <w:b/>
          <w:bCs/>
          <w:color w:val="000000"/>
          <w:sz w:val="32"/>
          <w:szCs w:val="32"/>
        </w:rPr>
        <w:t xml:space="preserve">RESPONSIBILITIES </w:t>
      </w:r>
    </w:p>
    <w:p w14:paraId="3F42BC0C" w14:textId="77777777" w:rsidR="00B236D5" w:rsidRDefault="00B236D5" w:rsidP="00B236D5">
      <w:pPr>
        <w:widowControl w:val="0"/>
        <w:tabs>
          <w:tab w:val="left" w:pos="220"/>
          <w:tab w:val="left" w:pos="720"/>
        </w:tabs>
        <w:autoSpaceDE w:val="0"/>
        <w:autoSpaceDN w:val="0"/>
        <w:adjustRightInd w:val="0"/>
        <w:spacing w:after="293" w:line="340" w:lineRule="atLeast"/>
        <w:ind w:left="720" w:hanging="720"/>
        <w:rPr>
          <w:rFonts w:ascii="Symbol" w:hAnsi="Symbol" w:cs="Symbol"/>
          <w:color w:val="000000"/>
          <w:sz w:val="30"/>
          <w:szCs w:val="30"/>
        </w:rPr>
      </w:pPr>
      <w:r>
        <w:rPr>
          <w:rFonts w:ascii="Arial" w:hAnsi="Arial" w:cs="Arial"/>
          <w:b/>
          <w:bCs/>
          <w:color w:val="000000"/>
          <w:sz w:val="30"/>
          <w:szCs w:val="30"/>
        </w:rPr>
        <w:t xml:space="preserve">Faith Formation: </w:t>
      </w:r>
    </w:p>
    <w:p w14:paraId="7E34E8AE"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30"/>
          <w:szCs w:val="30"/>
        </w:rPr>
        <w:tab/>
        <w:t>.</w:t>
      </w:r>
      <w:r>
        <w:rPr>
          <w:rFonts w:ascii="Arial" w:hAnsi="Arial" w:cs="Arial"/>
          <w:color w:val="000000"/>
          <w:sz w:val="30"/>
          <w:szCs w:val="30"/>
        </w:rPr>
        <w:tab/>
      </w:r>
      <w:r>
        <w:rPr>
          <w:rFonts w:ascii="Arial" w:hAnsi="Arial" w:cs="Arial"/>
          <w:color w:val="000000"/>
          <w:sz w:val="26"/>
          <w:szCs w:val="26"/>
        </w:rPr>
        <w:t xml:space="preserve">a)  Recruit volunteers and provide leadership training to the various Faith Formation Ministries that enrich the faith of children, youth, and adults, including adult Sunday school classes, VBS, Worship and Wonder, and youth ministries. </w:t>
      </w:r>
    </w:p>
    <w:p w14:paraId="4ECF509F"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 xml:space="preserve">b)  Oversee all education programs offered during the church school hour and midweek. </w:t>
      </w:r>
    </w:p>
    <w:p w14:paraId="0254D5E2"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 xml:space="preserve">c)  Research, publicize, and encourage opportunities for continuing adult theological education. </w:t>
      </w:r>
    </w:p>
    <w:p w14:paraId="0B9DE4B8" w14:textId="77777777" w:rsidR="00B236D5" w:rsidRDefault="00B236D5" w:rsidP="00B23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Times" w:hAnsi="Times" w:cs="Times"/>
          <w:color w:val="000000"/>
        </w:rPr>
      </w:pPr>
      <w:r>
        <w:rPr>
          <w:rFonts w:ascii="Arial" w:hAnsi="Arial" w:cs="Arial"/>
          <w:b/>
          <w:bCs/>
          <w:color w:val="000000"/>
          <w:sz w:val="30"/>
          <w:szCs w:val="30"/>
        </w:rPr>
        <w:t xml:space="preserve">Youth: </w:t>
      </w:r>
    </w:p>
    <w:p w14:paraId="435C215D"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30"/>
          <w:szCs w:val="30"/>
        </w:rPr>
        <w:tab/>
        <w:t>.</w:t>
      </w:r>
      <w:r>
        <w:rPr>
          <w:rFonts w:ascii="Arial" w:hAnsi="Arial" w:cs="Arial"/>
          <w:color w:val="000000"/>
          <w:sz w:val="30"/>
          <w:szCs w:val="30"/>
        </w:rPr>
        <w:tab/>
      </w:r>
      <w:r>
        <w:rPr>
          <w:rFonts w:ascii="Arial" w:hAnsi="Arial" w:cs="Arial"/>
          <w:color w:val="000000"/>
          <w:sz w:val="26"/>
          <w:szCs w:val="26"/>
        </w:rPr>
        <w:t xml:space="preserve">d)  Administrate, lead, and grow an outstanding Youth Ministry </w:t>
      </w:r>
    </w:p>
    <w:p w14:paraId="4078D84C"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e)  Cultivate a culture of invitation among our college, youth, and children’s ministries at First Christian Church</w:t>
      </w:r>
    </w:p>
    <w:p w14:paraId="770EBF43"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 xml:space="preserve">f)  Support the summer camps and conference programs of the Christian Church in the Pacific Southwest Region. </w:t>
      </w:r>
    </w:p>
    <w:p w14:paraId="0BCC5D83"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 xml:space="preserve">g)  Ensure appropriate background checks &amp; complete files per Child Protection Policy for all staff and volunteers. </w:t>
      </w:r>
    </w:p>
    <w:p w14:paraId="3A2C1AEB" w14:textId="77777777" w:rsidR="00B236D5" w:rsidRDefault="00B236D5" w:rsidP="00B23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Times" w:hAnsi="Times" w:cs="Times"/>
          <w:color w:val="000000"/>
        </w:rPr>
      </w:pPr>
      <w:r>
        <w:rPr>
          <w:rFonts w:ascii="Arial" w:hAnsi="Arial" w:cs="Arial"/>
          <w:b/>
          <w:bCs/>
          <w:color w:val="000000"/>
          <w:sz w:val="30"/>
          <w:szCs w:val="30"/>
        </w:rPr>
        <w:lastRenderedPageBreak/>
        <w:t xml:space="preserve">General Congregational Ministry: </w:t>
      </w:r>
    </w:p>
    <w:p w14:paraId="49118947"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30"/>
          <w:szCs w:val="30"/>
        </w:rPr>
        <w:tab/>
        <w:t>.</w:t>
      </w:r>
      <w:r>
        <w:rPr>
          <w:rFonts w:ascii="Arial" w:hAnsi="Arial" w:cs="Arial"/>
          <w:color w:val="000000"/>
          <w:sz w:val="30"/>
          <w:szCs w:val="30"/>
        </w:rPr>
        <w:tab/>
      </w:r>
      <w:r>
        <w:rPr>
          <w:rFonts w:ascii="Arial" w:hAnsi="Arial" w:cs="Arial"/>
          <w:color w:val="000000"/>
          <w:sz w:val="26"/>
          <w:szCs w:val="26"/>
        </w:rPr>
        <w:t xml:space="preserve">h)  Participate fully in the whole ministry of the church, including worship leadership, planning, and strengthening congregational life; serve as clergy worship leader and preach as assigned by the Senior Minister. </w:t>
      </w:r>
    </w:p>
    <w:p w14:paraId="40CC55D0"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r>
      <w:proofErr w:type="spellStart"/>
      <w:r>
        <w:rPr>
          <w:rFonts w:ascii="Arial" w:hAnsi="Arial" w:cs="Arial"/>
          <w:color w:val="000000"/>
          <w:sz w:val="26"/>
          <w:szCs w:val="26"/>
        </w:rPr>
        <w:t>i</w:t>
      </w:r>
      <w:proofErr w:type="spellEnd"/>
      <w:r>
        <w:rPr>
          <w:rFonts w:ascii="Arial" w:hAnsi="Arial" w:cs="Arial"/>
          <w:color w:val="000000"/>
          <w:sz w:val="26"/>
          <w:szCs w:val="26"/>
        </w:rPr>
        <w:t xml:space="preserve">)  Participate in ministries of visitation, baptisms, weddings, funerals, memorial services, and bereavement support in collaboration with other ministers. </w:t>
      </w:r>
    </w:p>
    <w:p w14:paraId="7A04F16A"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 xml:space="preserve">j)  Participate in budget preparation with ministry teams and monitor budgeted expenses. </w:t>
      </w:r>
    </w:p>
    <w:p w14:paraId="2AAE5C15" w14:textId="77777777" w:rsidR="00B236D5" w:rsidRDefault="00B236D5" w:rsidP="00B236D5">
      <w:pPr>
        <w:widowControl w:val="0"/>
        <w:tabs>
          <w:tab w:val="left" w:pos="220"/>
          <w:tab w:val="left" w:pos="720"/>
        </w:tabs>
        <w:autoSpaceDE w:val="0"/>
        <w:autoSpaceDN w:val="0"/>
        <w:adjustRightInd w:val="0"/>
        <w:spacing w:after="240" w:line="34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 xml:space="preserve">k)  Communicate regularly with the congregation by way of print and other media. </w:t>
      </w:r>
    </w:p>
    <w:p w14:paraId="7E0F4CBE" w14:textId="77777777" w:rsidR="00B236D5" w:rsidRDefault="00B236D5" w:rsidP="00B23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COMPENSATION AND BENEFITS </w:t>
      </w:r>
    </w:p>
    <w:p w14:paraId="2C00214A" w14:textId="77777777" w:rsidR="00B236D5" w:rsidRDefault="00B236D5" w:rsidP="00B236D5">
      <w:pPr>
        <w:widowControl w:val="0"/>
        <w:tabs>
          <w:tab w:val="left" w:pos="220"/>
          <w:tab w:val="left" w:pos="720"/>
        </w:tabs>
        <w:autoSpaceDE w:val="0"/>
        <w:autoSpaceDN w:val="0"/>
        <w:adjustRightInd w:val="0"/>
        <w:spacing w:after="266" w:line="300" w:lineRule="atLeast"/>
        <w:ind w:left="720" w:hanging="720"/>
        <w:rPr>
          <w:rFonts w:ascii="Symbol" w:hAnsi="Symbol" w:cs="Symbol"/>
          <w:color w:val="000000"/>
          <w:sz w:val="26"/>
          <w:szCs w:val="26"/>
        </w:rPr>
      </w:pPr>
      <w:r>
        <w:rPr>
          <w:rFonts w:ascii="Arial" w:hAnsi="Arial" w:cs="Arial"/>
          <w:color w:val="000000"/>
          <w:sz w:val="26"/>
          <w:szCs w:val="26"/>
        </w:rPr>
        <w:tab/>
        <w:t>•</w:t>
      </w:r>
      <w:r>
        <w:rPr>
          <w:rFonts w:ascii="Arial" w:hAnsi="Arial" w:cs="Arial"/>
          <w:color w:val="000000"/>
          <w:sz w:val="26"/>
          <w:szCs w:val="26"/>
        </w:rPr>
        <w:tab/>
        <w:t xml:space="preserve">Compensation </w:t>
      </w:r>
      <w:r>
        <w:rPr>
          <w:rFonts w:ascii="Arial" w:hAnsi="Arial" w:cs="Arial"/>
          <w:color w:val="000000"/>
          <w:sz w:val="30"/>
          <w:szCs w:val="30"/>
        </w:rPr>
        <w:t xml:space="preserve">will </w:t>
      </w:r>
      <w:r>
        <w:rPr>
          <w:rFonts w:ascii="Arial" w:hAnsi="Arial" w:cs="Arial"/>
          <w:color w:val="000000"/>
          <w:sz w:val="26"/>
          <w:szCs w:val="26"/>
        </w:rPr>
        <w:t xml:space="preserve">be reviewed by the Executive Committee and appropriate recommendations will be made to the Congregational Board. </w:t>
      </w:r>
    </w:p>
    <w:p w14:paraId="1C09EEEC" w14:textId="77777777" w:rsidR="00B236D5" w:rsidRDefault="00B236D5" w:rsidP="00B236D5">
      <w:pPr>
        <w:widowControl w:val="0"/>
        <w:tabs>
          <w:tab w:val="left" w:pos="220"/>
          <w:tab w:val="left" w:pos="720"/>
        </w:tabs>
        <w:autoSpaceDE w:val="0"/>
        <w:autoSpaceDN w:val="0"/>
        <w:adjustRightInd w:val="0"/>
        <w:spacing w:after="266" w:line="300" w:lineRule="atLeast"/>
        <w:ind w:left="720" w:hanging="720"/>
        <w:rPr>
          <w:rFonts w:ascii="Arial" w:hAnsi="Arial" w:cs="Arial"/>
          <w:color w:val="000000"/>
          <w:sz w:val="26"/>
          <w:szCs w:val="26"/>
        </w:rPr>
      </w:pPr>
      <w:r>
        <w:rPr>
          <w:rFonts w:ascii="Arial" w:hAnsi="Arial" w:cs="Arial"/>
          <w:color w:val="000000"/>
          <w:sz w:val="26"/>
          <w:szCs w:val="26"/>
        </w:rPr>
        <w:tab/>
        <w:t>•</w:t>
      </w:r>
      <w:r>
        <w:rPr>
          <w:rFonts w:ascii="Arial" w:hAnsi="Arial" w:cs="Arial"/>
          <w:color w:val="000000"/>
          <w:sz w:val="26"/>
          <w:szCs w:val="26"/>
        </w:rPr>
        <w:tab/>
        <w:t xml:space="preserve">Benefits will be consistent with church policies. </w:t>
      </w:r>
    </w:p>
    <w:p w14:paraId="441FA1CF" w14:textId="77777777" w:rsidR="00B236D5" w:rsidRDefault="00B236D5" w:rsidP="00B236D5">
      <w:pPr>
        <w:widowControl w:val="0"/>
        <w:tabs>
          <w:tab w:val="left" w:pos="220"/>
          <w:tab w:val="left" w:pos="720"/>
        </w:tabs>
        <w:autoSpaceDE w:val="0"/>
        <w:autoSpaceDN w:val="0"/>
        <w:adjustRightInd w:val="0"/>
        <w:spacing w:after="266" w:line="300" w:lineRule="atLeast"/>
        <w:ind w:left="720" w:hanging="720"/>
        <w:rPr>
          <w:rFonts w:ascii="Symbol" w:hAnsi="Symbol" w:cs="Symbol"/>
          <w:color w:val="000000"/>
          <w:sz w:val="26"/>
          <w:szCs w:val="26"/>
        </w:rPr>
      </w:pPr>
      <w:r>
        <w:rPr>
          <w:rFonts w:ascii="Arial" w:hAnsi="Arial" w:cs="Arial"/>
          <w:b/>
          <w:bCs/>
          <w:color w:val="000000"/>
          <w:sz w:val="32"/>
          <w:szCs w:val="32"/>
        </w:rPr>
        <w:t xml:space="preserve">SUPERVISION AND REVIEW </w:t>
      </w:r>
    </w:p>
    <w:p w14:paraId="0C8F6662" w14:textId="0D6548DF" w:rsidR="00CE5D91" w:rsidRDefault="00B236D5" w:rsidP="005E79D3">
      <w:pPr>
        <w:ind w:left="720"/>
      </w:pPr>
      <w:r>
        <w:rPr>
          <w:rFonts w:ascii="Arial" w:hAnsi="Arial" w:cs="Arial"/>
          <w:color w:val="000000"/>
          <w:sz w:val="26"/>
          <w:szCs w:val="26"/>
        </w:rPr>
        <w:t xml:space="preserve">Reports to the Senior Minister and is reviewed annually by Senior Minister with input from appropriate ministry team chairs. </w:t>
      </w:r>
      <w:r>
        <w:rPr>
          <w:rFonts w:ascii="Symbol" w:hAnsi="Symbol" w:cs="Symbol"/>
          <w:color w:val="000000"/>
          <w:sz w:val="26"/>
          <w:szCs w:val="26"/>
        </w:rPr>
        <w:t> </w:t>
      </w:r>
    </w:p>
    <w:sectPr w:rsidR="00CE5D91" w:rsidSect="0072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D5"/>
    <w:rsid w:val="001D261D"/>
    <w:rsid w:val="00323C4A"/>
    <w:rsid w:val="005E79D3"/>
    <w:rsid w:val="00726C5C"/>
    <w:rsid w:val="00B236D5"/>
    <w:rsid w:val="00CC6E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FC9B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Macintosh Word</Application>
  <DocSecurity>0</DocSecurity>
  <Lines>15</Lines>
  <Paragraphs>4</Paragraphs>
  <ScaleCrop>false</ScaleCrop>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Willis</dc:creator>
  <cp:keywords/>
  <dc:description/>
  <cp:lastModifiedBy>Steve Willis</cp:lastModifiedBy>
  <cp:revision>3</cp:revision>
  <dcterms:created xsi:type="dcterms:W3CDTF">2016-05-17T23:31:00Z</dcterms:created>
  <dcterms:modified xsi:type="dcterms:W3CDTF">2017-04-25T17:06:00Z</dcterms:modified>
</cp:coreProperties>
</file>